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55" w:rsidRPr="00C92B8C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C92B8C">
        <w:rPr>
          <w:rFonts w:ascii="Times New Roman" w:hAnsi="Times New Roman" w:cs="Times New Roman"/>
          <w:sz w:val="24"/>
          <w:szCs w:val="24"/>
        </w:rPr>
        <w:t>Θέμα 4571</w:t>
      </w: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  <w:r w:rsidRPr="00C92B8C">
        <w:rPr>
          <w:rFonts w:ascii="Times New Roman" w:hAnsi="Times New Roman" w:cs="Times New Roman"/>
        </w:rPr>
        <w:t xml:space="preserve"> Δίνεται ισοσκελές τρίγωνο ΑΒΓ με ΑΒ = ΑΓ και σημείο Δ στην προέκταση της ΒΓ. Από το Δ φέρουμε ΔΚ κάθετη στην ΑΒ και ΔΕ κάθετη στην προέκταση της ΑΓ. Από το σημείο Γ φέρουμε ΓΗ κάθετη στην ΑΒ και ΓΖ κάθετη στην ΚΔ. </w:t>
      </w: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  <w:r w:rsidRPr="00C92B8C">
        <w:rPr>
          <w:rFonts w:ascii="Times New Roman" w:hAnsi="Times New Roman" w:cs="Times New Roman"/>
        </w:rPr>
        <w:t xml:space="preserve">Να αποδείξετε ότι: </w:t>
      </w: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  <w:r w:rsidRPr="00C92B8C">
        <w:rPr>
          <w:rFonts w:ascii="Times New Roman" w:hAnsi="Times New Roman" w:cs="Times New Roman"/>
        </w:rPr>
        <w:t xml:space="preserve">α) H γωνία ΖΓΔ είναι ίση με τη γωνία Β.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92B8C">
        <w:rPr>
          <w:rFonts w:ascii="Times New Roman" w:hAnsi="Times New Roman" w:cs="Times New Roman"/>
        </w:rPr>
        <w:t xml:space="preserve">(Μονάδες 4) </w:t>
      </w: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  <w:r w:rsidRPr="00C92B8C">
        <w:rPr>
          <w:rFonts w:ascii="Times New Roman" w:hAnsi="Times New Roman" w:cs="Times New Roman"/>
        </w:rPr>
        <w:t xml:space="preserve">β) Η ΓΔ είναι διχοτόμος της γωνίας ΖΓΕ.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92B8C">
        <w:rPr>
          <w:rFonts w:ascii="Times New Roman" w:hAnsi="Times New Roman" w:cs="Times New Roman"/>
        </w:rPr>
        <w:t xml:space="preserve">(Μονάδες 4) </w:t>
      </w:r>
    </w:p>
    <w:p w:rsidR="00047C55" w:rsidRPr="00C92B8C" w:rsidRDefault="00047C55" w:rsidP="00047C55">
      <w:pPr>
        <w:pStyle w:val="Default"/>
        <w:rPr>
          <w:rFonts w:ascii="Times New Roman" w:hAnsi="Times New Roman" w:cs="Times New Roman"/>
        </w:rPr>
      </w:pPr>
      <w:r w:rsidRPr="00C92B8C">
        <w:rPr>
          <w:rFonts w:ascii="Times New Roman" w:hAnsi="Times New Roman" w:cs="Times New Roman"/>
        </w:rPr>
        <w:t xml:space="preserve">γ) Το τρίγωνο ΔΖΕ είναι ισοσκελές.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92B8C">
        <w:rPr>
          <w:rFonts w:ascii="Times New Roman" w:hAnsi="Times New Roman" w:cs="Times New Roman"/>
        </w:rPr>
        <w:t xml:space="preserve">(Μονάδες 9) 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C92B8C">
        <w:rPr>
          <w:rFonts w:ascii="Times New Roman" w:hAnsi="Times New Roman" w:cs="Times New Roman"/>
          <w:sz w:val="24"/>
          <w:szCs w:val="24"/>
        </w:rPr>
        <w:t xml:space="preserve">δ) ΔΚ – ΔΕ = ΗΓ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92B8C">
        <w:rPr>
          <w:rFonts w:ascii="Times New Roman" w:hAnsi="Times New Roman" w:cs="Times New Roman"/>
          <w:sz w:val="24"/>
          <w:szCs w:val="24"/>
        </w:rPr>
        <w:t>(Μονάδες 8)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5270500" cy="3244850"/>
            <wp:effectExtent l="19050" t="0" r="635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24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55" w:rsidRPr="00D740A5" w:rsidRDefault="00047C55" w:rsidP="00047C5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740A5">
        <w:rPr>
          <w:rFonts w:ascii="Times New Roman" w:hAnsi="Times New Roman" w:cs="Times New Roman"/>
          <w:color w:val="FF0000"/>
          <w:sz w:val="24"/>
          <w:szCs w:val="24"/>
        </w:rPr>
        <w:t>Λύση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D740A5">
        <w:rPr>
          <w:rFonts w:ascii="Times New Roman" w:hAnsi="Times New Roman" w:cs="Times New Roman"/>
          <w:b/>
          <w:sz w:val="24"/>
          <w:szCs w:val="24"/>
        </w:rPr>
        <w:t xml:space="preserve">α) </w:t>
      </w:r>
      <w:r>
        <w:rPr>
          <w:rFonts w:ascii="Times New Roman" w:hAnsi="Times New Roman" w:cs="Times New Roman"/>
          <w:sz w:val="24"/>
          <w:szCs w:val="24"/>
        </w:rPr>
        <w:t xml:space="preserve">Έχουμε </w:t>
      </w:r>
      <w:r w:rsidR="00D740A5" w:rsidRPr="00D740A5">
        <w:rPr>
          <w:rFonts w:ascii="Times New Roman" w:hAnsi="Times New Roman" w:cs="Times New Roman"/>
          <w:position w:val="-10"/>
          <w:sz w:val="24"/>
          <w:szCs w:val="24"/>
        </w:rPr>
        <w:object w:dxaOrig="30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16pt" o:ole="">
            <v:imagedata r:id="rId5" o:title=""/>
          </v:shape>
          <o:OLEObject Type="Embed" ProgID="Equation.DSMT4" ShapeID="_x0000_i1025" DrawAspect="Content" ObjectID="_1462732419" r:id="rId6"/>
        </w:object>
      </w:r>
      <w:r>
        <w:rPr>
          <w:rFonts w:ascii="Times New Roman" w:hAnsi="Times New Roman" w:cs="Times New Roman"/>
          <w:sz w:val="24"/>
          <w:szCs w:val="24"/>
        </w:rPr>
        <w:t xml:space="preserve"> άρα το ΚΗΓΖ είναι ορθογώνιο αφού έχει </w:t>
      </w:r>
      <w:r w:rsidRPr="009342FB">
        <w:rPr>
          <w:rFonts w:ascii="Times New Roman" w:hAnsi="Times New Roman" w:cs="Times New Roman"/>
          <w:b/>
          <w:sz w:val="24"/>
          <w:szCs w:val="24"/>
        </w:rPr>
        <w:t xml:space="preserve">3 ορθές </w:t>
      </w:r>
      <w:r>
        <w:rPr>
          <w:rFonts w:ascii="Times New Roman" w:hAnsi="Times New Roman" w:cs="Times New Roman"/>
          <w:sz w:val="24"/>
          <w:szCs w:val="24"/>
        </w:rPr>
        <w:t xml:space="preserve">γωνίες. Άρα ΚΗ//ΓΖ </w:t>
      </w:r>
      <w:r w:rsidR="00D740A5" w:rsidRPr="00D740A5">
        <w:rPr>
          <w:rFonts w:ascii="Times New Roman" w:hAnsi="Times New Roman" w:cs="Times New Roman"/>
          <w:position w:val="-6"/>
          <w:sz w:val="24"/>
          <w:szCs w:val="24"/>
        </w:rPr>
        <w:object w:dxaOrig="300" w:dyaOrig="240">
          <v:shape id="_x0000_i1026" type="#_x0000_t75" style="width:15pt;height:12pt" o:ole="">
            <v:imagedata r:id="rId7" o:title=""/>
          </v:shape>
          <o:OLEObject Type="Embed" ProgID="Equation.DSMT4" ShapeID="_x0000_i1026" DrawAspect="Content" ObjectID="_1462732420" r:id="rId8"/>
        </w:object>
      </w:r>
      <w:r>
        <w:rPr>
          <w:rFonts w:ascii="Times New Roman" w:hAnsi="Times New Roman" w:cs="Times New Roman"/>
          <w:sz w:val="24"/>
          <w:szCs w:val="24"/>
        </w:rPr>
        <w:t xml:space="preserve">ΑΒ//ΓΖ άρα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920" w:dyaOrig="340">
          <v:shape id="_x0000_i1027" type="#_x0000_t75" style="width:46pt;height:17pt" o:ole="">
            <v:imagedata r:id="rId9" o:title=""/>
          </v:shape>
          <o:OLEObject Type="Embed" ProgID="Equation.DSMT4" ShapeID="_x0000_i1027" DrawAspect="Content" ObjectID="_1462732421" r:id="rId10"/>
        </w:object>
      </w:r>
      <w:r>
        <w:rPr>
          <w:rFonts w:ascii="Times New Roman" w:hAnsi="Times New Roman" w:cs="Times New Roman"/>
          <w:sz w:val="24"/>
          <w:szCs w:val="24"/>
        </w:rPr>
        <w:t xml:space="preserve"> ως </w:t>
      </w:r>
      <w:r w:rsidRPr="009342FB">
        <w:rPr>
          <w:rFonts w:ascii="Times New Roman" w:hAnsi="Times New Roman" w:cs="Times New Roman"/>
          <w:b/>
          <w:sz w:val="24"/>
          <w:szCs w:val="24"/>
        </w:rPr>
        <w:t xml:space="preserve">εντός εκτός και επί τα αυτά </w:t>
      </w:r>
      <w:r>
        <w:rPr>
          <w:rFonts w:ascii="Times New Roman" w:hAnsi="Times New Roman" w:cs="Times New Roman"/>
          <w:sz w:val="24"/>
          <w:szCs w:val="24"/>
        </w:rPr>
        <w:t>μέρη των ΑΒ//ΓΖ που τέμνονται από την ΒΓ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D740A5">
        <w:rPr>
          <w:rFonts w:ascii="Times New Roman" w:hAnsi="Times New Roman" w:cs="Times New Roman"/>
          <w:b/>
          <w:sz w:val="24"/>
          <w:szCs w:val="24"/>
        </w:rPr>
        <w:t>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1219" w:dyaOrig="340">
          <v:shape id="_x0000_i1028" type="#_x0000_t75" style="width:61pt;height:17pt" o:ole="">
            <v:imagedata r:id="rId11" o:title=""/>
          </v:shape>
          <o:OLEObject Type="Embed" ProgID="Equation.DSMT4" ShapeID="_x0000_i1028" DrawAspect="Content" ObjectID="_1462732422" r:id="rId12"/>
        </w:object>
      </w:r>
      <w:r>
        <w:rPr>
          <w:rFonts w:ascii="Times New Roman" w:hAnsi="Times New Roman" w:cs="Times New Roman"/>
          <w:sz w:val="24"/>
          <w:szCs w:val="24"/>
        </w:rPr>
        <w:t xml:space="preserve"> ως κατά </w:t>
      </w:r>
      <w:proofErr w:type="spellStart"/>
      <w:r>
        <w:rPr>
          <w:rFonts w:ascii="Times New Roman" w:hAnsi="Times New Roman" w:cs="Times New Roman"/>
          <w:sz w:val="24"/>
          <w:szCs w:val="24"/>
        </w:rPr>
        <w:t>κορυφήν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940" w:dyaOrig="340">
          <v:shape id="_x0000_i1029" type="#_x0000_t75" style="width:47pt;height:17pt" o:ole="">
            <v:imagedata r:id="rId13" o:title=""/>
          </v:shape>
          <o:OLEObject Type="Embed" ProgID="Equation.DSMT4" ShapeID="_x0000_i1029" DrawAspect="Content" ObjectID="_1462732423" r:id="rId14"/>
        </w:object>
      </w:r>
      <w:r>
        <w:rPr>
          <w:rFonts w:ascii="Times New Roman" w:hAnsi="Times New Roman" w:cs="Times New Roman"/>
          <w:sz w:val="24"/>
          <w:szCs w:val="24"/>
        </w:rPr>
        <w:tab/>
      </w:r>
      <w:r w:rsidR="00D740A5">
        <w:rPr>
          <w:rFonts w:ascii="Times New Roman" w:hAnsi="Times New Roman" w:cs="Times New Roman"/>
          <w:sz w:val="24"/>
          <w:szCs w:val="24"/>
        </w:rPr>
        <w:t xml:space="preserve">αφού </w:t>
      </w:r>
      <w:r>
        <w:rPr>
          <w:rFonts w:ascii="Times New Roman" w:hAnsi="Times New Roman" w:cs="Times New Roman"/>
          <w:sz w:val="24"/>
          <w:szCs w:val="24"/>
        </w:rPr>
        <w:t>ΑΒΓ τρίγωνο ισοσκελές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και 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920" w:dyaOrig="340">
          <v:shape id="_x0000_i1030" type="#_x0000_t75" style="width:46pt;height:17pt" o:ole="">
            <v:imagedata r:id="rId15" o:title=""/>
          </v:shape>
          <o:OLEObject Type="Embed" ProgID="Equation.DSMT4" ShapeID="_x0000_i1030" DrawAspect="Content" ObjectID="_1462732424" r:id="rId16"/>
        </w:object>
      </w:r>
      <w:r>
        <w:rPr>
          <w:rFonts w:ascii="Times New Roman" w:hAnsi="Times New Roman" w:cs="Times New Roman"/>
          <w:sz w:val="24"/>
          <w:szCs w:val="24"/>
        </w:rPr>
        <w:t xml:space="preserve"> από ερώτημα (α).  Άρα </w:t>
      </w:r>
      <w:r w:rsidR="00D740A5" w:rsidRPr="00D740A5">
        <w:rPr>
          <w:rFonts w:ascii="Times New Roman" w:hAnsi="Times New Roman" w:cs="Times New Roman"/>
          <w:position w:val="-6"/>
          <w:sz w:val="24"/>
          <w:szCs w:val="24"/>
        </w:rPr>
        <w:object w:dxaOrig="3739" w:dyaOrig="360">
          <v:shape id="_x0000_i1031" type="#_x0000_t75" style="width:187pt;height:18pt" o:ole="">
            <v:imagedata r:id="rId17" o:title=""/>
          </v:shape>
          <o:OLEObject Type="Embed" ProgID="Equation.DSMT4" ShapeID="_x0000_i1031" DrawAspect="Content" ObjectID="_1462732425" r:id="rId18"/>
        </w:object>
      </w:r>
      <w:r>
        <w:rPr>
          <w:rFonts w:ascii="Times New Roman" w:hAnsi="Times New Roman" w:cs="Times New Roman"/>
          <w:sz w:val="24"/>
          <w:szCs w:val="24"/>
        </w:rPr>
        <w:t xml:space="preserve"> άρα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1200" w:dyaOrig="340">
          <v:shape id="_x0000_i1032" type="#_x0000_t75" style="width:60pt;height:17pt" o:ole="">
            <v:imagedata r:id="rId19" o:title=""/>
          </v:shape>
          <o:OLEObject Type="Embed" ProgID="Equation.DSMT4" ShapeID="_x0000_i1032" DrawAspect="Content" ObjectID="_1462732426" r:id="rId20"/>
        </w:object>
      </w:r>
      <w:r>
        <w:rPr>
          <w:rFonts w:ascii="Times New Roman" w:hAnsi="Times New Roman" w:cs="Times New Roman"/>
          <w:sz w:val="24"/>
          <w:szCs w:val="24"/>
        </w:rPr>
        <w:t xml:space="preserve"> και έχουμε ότι η ΓΔ διχοτόμος της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499" w:dyaOrig="340">
          <v:shape id="_x0000_i1033" type="#_x0000_t75" style="width:25pt;height:17pt" o:ole="">
            <v:imagedata r:id="rId21" o:title=""/>
          </v:shape>
          <o:OLEObject Type="Embed" ProgID="Equation.DSMT4" ShapeID="_x0000_i1033" DrawAspect="Content" ObjectID="_1462732427" r:id="rId22"/>
        </w:objec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D740A5">
        <w:rPr>
          <w:rFonts w:ascii="Times New Roman" w:hAnsi="Times New Roman" w:cs="Times New Roman"/>
          <w:b/>
          <w:sz w:val="24"/>
          <w:szCs w:val="24"/>
        </w:rPr>
        <w:t>γ)</w:t>
      </w:r>
      <w:r>
        <w:rPr>
          <w:rFonts w:ascii="Times New Roman" w:hAnsi="Times New Roman" w:cs="Times New Roman"/>
          <w:sz w:val="24"/>
          <w:szCs w:val="24"/>
        </w:rPr>
        <w:t xml:space="preserve">Συγκρίνουμε τα </w:t>
      </w:r>
      <w:r w:rsidRPr="009342FB">
        <w:rPr>
          <w:rFonts w:ascii="Times New Roman" w:hAnsi="Times New Roman" w:cs="Times New Roman"/>
          <w:b/>
          <w:sz w:val="24"/>
          <w:szCs w:val="24"/>
        </w:rPr>
        <w:t>ορθογώνια</w:t>
      </w:r>
      <w:r>
        <w:rPr>
          <w:rFonts w:ascii="Times New Roman" w:hAnsi="Times New Roman" w:cs="Times New Roman"/>
          <w:sz w:val="24"/>
          <w:szCs w:val="24"/>
        </w:rPr>
        <w:t xml:space="preserve"> τρίγωνα ΖΓΔ, ΓΔΕ αυτά έχουν: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 ΓΔ κοινή πλευρά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1200" w:dyaOrig="340">
          <v:shape id="_x0000_i1034" type="#_x0000_t75" style="width:60pt;height:17pt" o:ole="">
            <v:imagedata r:id="rId23" o:title=""/>
          </v:shape>
          <o:OLEObject Type="Embed" ProgID="Equation.DSMT4" ShapeID="_x0000_i1034" DrawAspect="Content" ObjectID="_1462732428" r:id="rId24"/>
        </w:object>
      </w:r>
      <w:r>
        <w:rPr>
          <w:rFonts w:ascii="Times New Roman" w:hAnsi="Times New Roman" w:cs="Times New Roman"/>
          <w:sz w:val="24"/>
          <w:szCs w:val="24"/>
        </w:rPr>
        <w:t xml:space="preserve"> από ερώτημα (β)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τα τρίγωνα ΖΓΔ, ΓΔΕ είναι ίσα άρα έχουν ΖΔ=ΔΕ άρα το </w:t>
      </w:r>
      <w:r w:rsidRPr="00C92B8C">
        <w:rPr>
          <w:rFonts w:ascii="Times New Roman" w:hAnsi="Times New Roman" w:cs="Times New Roman"/>
          <w:sz w:val="24"/>
          <w:szCs w:val="24"/>
        </w:rPr>
        <w:t>τρίγωνο ΔΖΕ είναι ισοσκελές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 w:rsidRPr="008E3683">
        <w:rPr>
          <w:rFonts w:ascii="Times New Roman" w:hAnsi="Times New Roman" w:cs="Times New Roman"/>
          <w:color w:val="FF0000"/>
          <w:sz w:val="24"/>
          <w:szCs w:val="24"/>
        </w:rPr>
        <w:lastRenderedPageBreak/>
        <w:t>(</w:t>
      </w:r>
      <w:r>
        <w:rPr>
          <w:rFonts w:ascii="Times New Roman" w:hAnsi="Times New Roman" w:cs="Times New Roman"/>
          <w:sz w:val="24"/>
          <w:szCs w:val="24"/>
        </w:rPr>
        <w:t>Εναλλακτικά</w:t>
      </w:r>
      <w:r w:rsidRPr="00934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για το γ)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Συγκρίνουμε τα  τρίγωνα ΖΓΔ, ΓΔΕ αυτά έχουν: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1200" w:dyaOrig="340">
          <v:shape id="_x0000_i1035" type="#_x0000_t75" style="width:60pt;height:17pt" o:ole="">
            <v:imagedata r:id="rId25" o:title=""/>
          </v:shape>
          <o:OLEObject Type="Embed" ProgID="Equation.DSMT4" ShapeID="_x0000_i1035" DrawAspect="Content" ObjectID="_1462732429" r:id="rId26"/>
        </w:object>
      </w:r>
      <w:r>
        <w:rPr>
          <w:rFonts w:ascii="Times New Roman" w:hAnsi="Times New Roman" w:cs="Times New Roman"/>
          <w:sz w:val="24"/>
          <w:szCs w:val="24"/>
        </w:rPr>
        <w:t xml:space="preserve"> από ερώτημα (β)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ΓΔ κοινή πλευρά</w:t>
      </w: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="00D740A5" w:rsidRPr="00D740A5">
        <w:rPr>
          <w:rFonts w:ascii="Times New Roman" w:hAnsi="Times New Roman" w:cs="Times New Roman"/>
          <w:position w:val="-4"/>
          <w:sz w:val="24"/>
          <w:szCs w:val="24"/>
        </w:rPr>
        <w:object w:dxaOrig="1200" w:dyaOrig="340">
          <v:shape id="_x0000_i1036" type="#_x0000_t75" style="width:60pt;height:17pt" o:ole="">
            <v:imagedata r:id="rId27" o:title=""/>
          </v:shape>
          <o:OLEObject Type="Embed" ProgID="Equation.DSMT4" ShapeID="_x0000_i1036" DrawAspect="Content" ObjectID="_1462732430" r:id="rId28"/>
        </w:object>
      </w:r>
      <w:r>
        <w:rPr>
          <w:rFonts w:ascii="Times New Roman" w:hAnsi="Times New Roman" w:cs="Times New Roman"/>
          <w:sz w:val="24"/>
          <w:szCs w:val="24"/>
        </w:rPr>
        <w:t xml:space="preserve"> από ερώτημα (β)</w:t>
      </w:r>
    </w:p>
    <w:p w:rsidR="00047C55" w:rsidRDefault="00047C55" w:rsidP="00047C55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τα τρίγωνα ΖΓΔ, ΓΔΕ είναι ίσα γιατί έχουν μια πλευρά και τις προσκείμενες γωνίες μία προς μία ίσες (Γ-Π-Γ) άρα έχουν ΔΖ=ΔΕ άρα το </w:t>
      </w:r>
      <w:r w:rsidRPr="00C92B8C">
        <w:rPr>
          <w:rFonts w:ascii="Times New Roman" w:hAnsi="Times New Roman" w:cs="Times New Roman"/>
          <w:sz w:val="24"/>
          <w:szCs w:val="24"/>
        </w:rPr>
        <w:t>τρίγωνο ΔΖΕ είναι ισοσκελές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E3683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D740A5" w:rsidRDefault="00D740A5" w:rsidP="00047C55">
      <w:pPr>
        <w:rPr>
          <w:rFonts w:ascii="Times New Roman" w:hAnsi="Times New Roman" w:cs="Times New Roman"/>
          <w:sz w:val="24"/>
          <w:szCs w:val="24"/>
        </w:rPr>
      </w:pPr>
      <w:r w:rsidRPr="00D740A5">
        <w:rPr>
          <w:rFonts w:ascii="Times New Roman" w:hAnsi="Times New Roman" w:cs="Times New Roman"/>
          <w:b/>
          <w:sz w:val="24"/>
          <w:szCs w:val="24"/>
        </w:rPr>
        <w:t>δ)</w:t>
      </w:r>
      <w:r>
        <w:rPr>
          <w:rFonts w:ascii="Times New Roman" w:hAnsi="Times New Roman" w:cs="Times New Roman"/>
          <w:sz w:val="24"/>
          <w:szCs w:val="24"/>
        </w:rPr>
        <w:t>Από ερώτημα (α) ΚΗΖΓ ορθογώνιο. Άρα ΚΖ=ΗΓ (1) (απέναντι πλευρές ορθογωνίου)</w:t>
      </w:r>
    </w:p>
    <w:p w:rsidR="00D740A5" w:rsidRDefault="00D740A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Από ερώτημα (γ) ΔΖ=ΔΕ(2) </w:t>
      </w:r>
    </w:p>
    <w:p w:rsidR="00D740A5" w:rsidRDefault="00D740A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Έχουμε </w:t>
      </w:r>
      <w:r w:rsidRPr="00D740A5">
        <w:rPr>
          <w:rFonts w:ascii="Times New Roman" w:hAnsi="Times New Roman" w:cs="Times New Roman"/>
          <w:position w:val="-30"/>
          <w:sz w:val="24"/>
          <w:szCs w:val="24"/>
        </w:rPr>
        <w:object w:dxaOrig="4980" w:dyaOrig="700">
          <v:shape id="_x0000_i1037" type="#_x0000_t75" style="width:249pt;height:35pt" o:ole="">
            <v:imagedata r:id="rId29" o:title=""/>
          </v:shape>
          <o:OLEObject Type="Embed" ProgID="Equation.DSMT4" ShapeID="_x0000_i1037" DrawAspect="Content" ObjectID="_1462732431" r:id="rId30"/>
        </w:object>
      </w:r>
    </w:p>
    <w:p w:rsidR="00D740A5" w:rsidRDefault="00D740A5" w:rsidP="00047C55">
      <w:pPr>
        <w:rPr>
          <w:rFonts w:ascii="Times New Roman" w:hAnsi="Times New Roman" w:cs="Times New Roman"/>
          <w:sz w:val="24"/>
          <w:szCs w:val="24"/>
        </w:rPr>
      </w:pPr>
    </w:p>
    <w:p w:rsidR="00D740A5" w:rsidRPr="00D740A5" w:rsidRDefault="00D740A5" w:rsidP="00047C55">
      <w:pPr>
        <w:rPr>
          <w:rFonts w:ascii="Times New Roman" w:hAnsi="Times New Roman" w:cs="Times New Roman"/>
          <w:sz w:val="24"/>
          <w:szCs w:val="24"/>
        </w:rPr>
      </w:pPr>
    </w:p>
    <w:p w:rsidR="00047C55" w:rsidRDefault="00047C55" w:rsidP="00047C5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47C55" w:rsidRPr="008E3683" w:rsidRDefault="00047C55" w:rsidP="00047C55">
      <w:pPr>
        <w:rPr>
          <w:rFonts w:ascii="Times New Roman" w:hAnsi="Times New Roman" w:cs="Times New Roman"/>
          <w:sz w:val="24"/>
          <w:szCs w:val="24"/>
        </w:rPr>
      </w:pPr>
    </w:p>
    <w:p w:rsidR="00047C55" w:rsidRDefault="00047C55" w:rsidP="0004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C55" w:rsidRPr="00C92B8C" w:rsidRDefault="00047C55" w:rsidP="00047C55">
      <w:pPr>
        <w:rPr>
          <w:rFonts w:ascii="Times New Roman" w:hAnsi="Times New Roman" w:cs="Times New Roman"/>
          <w:sz w:val="24"/>
          <w:szCs w:val="24"/>
        </w:rPr>
      </w:pPr>
    </w:p>
    <w:p w:rsidR="002F1562" w:rsidRDefault="002F1562"/>
    <w:sectPr w:rsidR="002F1562" w:rsidSect="00D740A5">
      <w:pgSz w:w="11906" w:h="16838"/>
      <w:pgMar w:top="426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47C55"/>
    <w:rsid w:val="00047C55"/>
    <w:rsid w:val="000B0414"/>
    <w:rsid w:val="002F1562"/>
    <w:rsid w:val="005852DD"/>
    <w:rsid w:val="00D74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7C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047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7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263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4ο θέμα</dc:title>
  <dc:creator>Lafkasd</dc:creator>
  <cp:keywords>Γεωμετρία Α' Λυκείου</cp:keywords>
  <cp:lastModifiedBy>Jim</cp:lastModifiedBy>
  <cp:revision>2</cp:revision>
  <dcterms:created xsi:type="dcterms:W3CDTF">2014-05-27T18:37:00Z</dcterms:created>
  <dcterms:modified xsi:type="dcterms:W3CDTF">2014-05-27T18:45:00Z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