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0C9C" w:rsidRDefault="00820E7E" w:rsidP="00820E7E">
      <w:pPr>
        <w:jc w:val="center"/>
        <w:rPr>
          <w:b/>
          <w:color w:val="5B9BD5" w:themeColor="accent1"/>
          <w:sz w:val="28"/>
          <w:szCs w:val="28"/>
          <w:lang w:val="en-US"/>
        </w:rPr>
      </w:pPr>
      <w:r w:rsidRPr="00820E7E">
        <w:rPr>
          <w:b/>
          <w:color w:val="5B9BD5" w:themeColor="accent1"/>
          <w:sz w:val="28"/>
          <w:szCs w:val="28"/>
          <w:lang w:val="en-US"/>
        </w:rPr>
        <w:t>GI_V_ALG_2_17741</w:t>
      </w:r>
    </w:p>
    <w:p w:rsidR="00820E7E" w:rsidRDefault="00820E7E" w:rsidP="00820E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α) Για </w:t>
      </w:r>
      <w:r w:rsidRPr="00820E7E">
        <w:rPr>
          <w:position w:val="-10"/>
          <w:sz w:val="28"/>
          <w:szCs w:val="28"/>
        </w:rPr>
        <w:object w:dxaOrig="13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15.75pt" o:ole="">
            <v:imagedata r:id="rId4" o:title=""/>
          </v:shape>
          <o:OLEObject Type="Embed" ProgID="Equation.DSMT4" ShapeID="_x0000_i1025" DrawAspect="Content" ObjectID="_1477097862" r:id="rId5"/>
        </w:object>
      </w:r>
      <w:r>
        <w:rPr>
          <w:sz w:val="28"/>
          <w:szCs w:val="28"/>
        </w:rPr>
        <w:t xml:space="preserve"> έχουμε:</w:t>
      </w:r>
    </w:p>
    <w:p w:rsidR="00820E7E" w:rsidRDefault="00820E7E" w:rsidP="00820E7E">
      <w:pPr>
        <w:jc w:val="both"/>
        <w:rPr>
          <w:sz w:val="28"/>
          <w:szCs w:val="28"/>
        </w:rPr>
      </w:pPr>
      <w:r w:rsidRPr="00820E7E">
        <w:rPr>
          <w:position w:val="-32"/>
          <w:sz w:val="28"/>
          <w:szCs w:val="28"/>
        </w:rPr>
        <w:object w:dxaOrig="8559" w:dyaOrig="820">
          <v:shape id="_x0000_i1026" type="#_x0000_t75" style="width:428.25pt;height:41.25pt" o:ole="">
            <v:imagedata r:id="rId6" o:title=""/>
          </v:shape>
          <o:OLEObject Type="Embed" ProgID="Equation.DSMT4" ShapeID="_x0000_i1026" DrawAspect="Content" ObjectID="_1477097863" r:id="rId7"/>
        </w:object>
      </w:r>
      <w:r>
        <w:rPr>
          <w:sz w:val="28"/>
          <w:szCs w:val="28"/>
        </w:rPr>
        <w:t xml:space="preserve"> </w:t>
      </w:r>
    </w:p>
    <w:p w:rsidR="00820E7E" w:rsidRDefault="00820E7E" w:rsidP="00820E7E">
      <w:pPr>
        <w:jc w:val="both"/>
        <w:rPr>
          <w:sz w:val="28"/>
          <w:szCs w:val="28"/>
        </w:rPr>
      </w:pPr>
      <w:r w:rsidRPr="00820E7E">
        <w:rPr>
          <w:position w:val="-30"/>
          <w:sz w:val="28"/>
          <w:szCs w:val="28"/>
        </w:rPr>
        <w:object w:dxaOrig="1480" w:dyaOrig="760">
          <v:shape id="_x0000_i1027" type="#_x0000_t75" style="width:74.25pt;height:38.25pt" o:ole="">
            <v:imagedata r:id="rId8" o:title=""/>
          </v:shape>
          <o:OLEObject Type="Embed" ProgID="Equation.DSMT4" ShapeID="_x0000_i1027" DrawAspect="Content" ObjectID="_1477097864" r:id="rId9"/>
        </w:object>
      </w:r>
      <w:r>
        <w:rPr>
          <w:sz w:val="28"/>
          <w:szCs w:val="28"/>
        </w:rPr>
        <w:t xml:space="preserve"> </w:t>
      </w:r>
    </w:p>
    <w:p w:rsidR="00820E7E" w:rsidRDefault="00820E7E" w:rsidP="00820E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β) </w:t>
      </w:r>
      <w:r>
        <w:rPr>
          <w:sz w:val="28"/>
          <w:szCs w:val="28"/>
        </w:rPr>
        <w:t xml:space="preserve">Για </w:t>
      </w:r>
      <w:r w:rsidRPr="00820E7E">
        <w:rPr>
          <w:position w:val="-10"/>
          <w:sz w:val="28"/>
          <w:szCs w:val="28"/>
        </w:rPr>
        <w:object w:dxaOrig="1380" w:dyaOrig="320">
          <v:shape id="_x0000_i1028" type="#_x0000_t75" style="width:69pt;height:15.75pt" o:ole="">
            <v:imagedata r:id="rId4" o:title=""/>
          </v:shape>
          <o:OLEObject Type="Embed" ProgID="Equation.DSMT4" ShapeID="_x0000_i1028" DrawAspect="Content" ObjectID="_1477097865" r:id="rId10"/>
        </w:object>
      </w:r>
      <w:r>
        <w:rPr>
          <w:sz w:val="28"/>
          <w:szCs w:val="28"/>
        </w:rPr>
        <w:t xml:space="preserve"> έχουμε:</w:t>
      </w:r>
    </w:p>
    <w:p w:rsidR="00917BA5" w:rsidRDefault="00917BA5" w:rsidP="00820E7E">
      <w:pPr>
        <w:jc w:val="both"/>
      </w:pPr>
      <w:r w:rsidRPr="00692F19">
        <w:rPr>
          <w:position w:val="-28"/>
        </w:rPr>
        <w:object w:dxaOrig="8620" w:dyaOrig="760">
          <v:shape id="_x0000_i1029" type="#_x0000_t75" style="width:431.25pt;height:38.25pt" o:ole="">
            <v:imagedata r:id="rId11" o:title=""/>
          </v:shape>
          <o:OLEObject Type="Embed" ProgID="Equation.DSMT4" ShapeID="_x0000_i1029" DrawAspect="Content" ObjectID="_1477097866" r:id="rId12"/>
        </w:object>
      </w:r>
      <w:bookmarkStart w:id="0" w:name="_GoBack"/>
      <w:bookmarkEnd w:id="0"/>
    </w:p>
    <w:p w:rsidR="00820E7E" w:rsidRPr="00820E7E" w:rsidRDefault="007562B1" w:rsidP="00820E7E">
      <w:pPr>
        <w:jc w:val="both"/>
        <w:rPr>
          <w:sz w:val="28"/>
          <w:szCs w:val="28"/>
        </w:rPr>
      </w:pPr>
      <w:r w:rsidRPr="007562B1">
        <w:rPr>
          <w:position w:val="-24"/>
          <w:sz w:val="28"/>
          <w:szCs w:val="28"/>
        </w:rPr>
        <w:object w:dxaOrig="7080" w:dyaOrig="620">
          <v:shape id="_x0000_i1030" type="#_x0000_t75" style="width:354pt;height:30.75pt" o:ole="">
            <v:imagedata r:id="rId13" o:title=""/>
          </v:shape>
          <o:OLEObject Type="Embed" ProgID="Equation.DSMT4" ShapeID="_x0000_i1030" DrawAspect="Content" ObjectID="_1477097867" r:id="rId14"/>
        </w:object>
      </w:r>
    </w:p>
    <w:sectPr w:rsidR="00820E7E" w:rsidRPr="00820E7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E7E"/>
    <w:rsid w:val="005E0C9C"/>
    <w:rsid w:val="007562B1"/>
    <w:rsid w:val="00820E7E"/>
    <w:rsid w:val="00917BA5"/>
    <w:rsid w:val="00B5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5EE86E-2BEC-4265-B2DA-6E505EF3B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4.wmf"/><Relationship Id="rId5" Type="http://schemas.openxmlformats.org/officeDocument/2006/relationships/oleObject" Target="embeddings/oleObject1.bin"/><Relationship Id="rId15" Type="http://schemas.openxmlformats.org/officeDocument/2006/relationships/fontTable" Target="fontTable.xml"/><Relationship Id="rId10" Type="http://schemas.openxmlformats.org/officeDocument/2006/relationships/oleObject" Target="embeddings/oleObject4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Georgiou</dc:creator>
  <cp:keywords/>
  <dc:description/>
  <cp:lastModifiedBy>Konstantinos Georgiou</cp:lastModifiedBy>
  <cp:revision>2</cp:revision>
  <dcterms:created xsi:type="dcterms:W3CDTF">2014-11-10T01:53:00Z</dcterms:created>
  <dcterms:modified xsi:type="dcterms:W3CDTF">2014-11-10T02:11:00Z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