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FF" w:rsidRDefault="006A35FF" w:rsidP="006A35FF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b/>
          <w:sz w:val="26"/>
          <w:szCs w:val="26"/>
        </w:rPr>
      </w:pPr>
      <w:r w:rsidRPr="006A35FF">
        <w:rPr>
          <w:rFonts w:ascii="Palatino Linotype" w:hAnsi="Palatino Linotype" w:cs="TTE1F7FC88t00"/>
          <w:b/>
          <w:sz w:val="26"/>
          <w:szCs w:val="26"/>
          <w:highlight w:val="darkRed"/>
        </w:rPr>
        <w:t xml:space="preserve">ΘΕΜΑ 2      </w:t>
      </w:r>
      <w:r w:rsidRPr="006A35FF">
        <w:rPr>
          <w:rFonts w:ascii="Palatino Linotype" w:hAnsi="Palatino Linotype" w:cs="TTE1F7FC88t00"/>
          <w:b/>
          <w:color w:val="FFFFFF" w:themeColor="background1"/>
          <w:sz w:val="26"/>
          <w:szCs w:val="26"/>
          <w:highlight w:val="darkRed"/>
        </w:rPr>
        <w:t>GI_V_MATHP_2_20073</w:t>
      </w:r>
    </w:p>
    <w:p w:rsidR="006A35FF" w:rsidRPr="006A35FF" w:rsidRDefault="006A35FF" w:rsidP="006A35FF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b/>
          <w:sz w:val="26"/>
          <w:szCs w:val="26"/>
        </w:rPr>
      </w:pPr>
    </w:p>
    <w:p w:rsidR="006A35FF" w:rsidRPr="006A35FF" w:rsidRDefault="006A35FF" w:rsidP="006A35FF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6A35FF">
        <w:rPr>
          <w:rFonts w:ascii="Palatino Linotype" w:hAnsi="Palatino Linotype" w:cs="TTE1F7FC88t00"/>
          <w:sz w:val="24"/>
          <w:szCs w:val="24"/>
        </w:rPr>
        <w:t>Δίνονται τα σημεία Α(2, 3), Β(-1, 5) και Γ(-2, -4).</w:t>
      </w:r>
    </w:p>
    <w:p w:rsidR="006A35FF" w:rsidRPr="006A35FF" w:rsidRDefault="006A35FF" w:rsidP="006A35FF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6A35FF">
        <w:rPr>
          <w:rFonts w:ascii="Palatino Linotype" w:hAnsi="Palatino Linotype" w:cs="TTE1F7FC88t00"/>
          <w:sz w:val="24"/>
          <w:szCs w:val="24"/>
        </w:rPr>
        <w:t>α) Να αποδείξετε ότι σχηματίζουν τρίγωνο.</w:t>
      </w:r>
    </w:p>
    <w:p w:rsidR="006A35FF" w:rsidRPr="006A35FF" w:rsidRDefault="006A35FF" w:rsidP="006A35FF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6A35FF">
        <w:rPr>
          <w:rFonts w:ascii="Palatino Linotype" w:hAnsi="Palatino Linotype" w:cs="TTE1F7FC88t00"/>
          <w:sz w:val="24"/>
          <w:szCs w:val="24"/>
        </w:rPr>
        <w:t xml:space="preserve">                                                                                                   (Μονάδες 8)</w:t>
      </w:r>
    </w:p>
    <w:p w:rsidR="006A35FF" w:rsidRPr="006A35FF" w:rsidRDefault="006A35FF" w:rsidP="006A35FF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6A35FF">
        <w:rPr>
          <w:rFonts w:ascii="Palatino Linotype" w:hAnsi="Palatino Linotype" w:cs="TTE1F7FC88t00"/>
          <w:sz w:val="24"/>
          <w:szCs w:val="24"/>
        </w:rPr>
        <w:t>β) Να βρείτε το συμμετρικό Δ του Β ως προς το μέσο Μ της ΑΓ.</w:t>
      </w:r>
    </w:p>
    <w:p w:rsidR="006A35FF" w:rsidRPr="006A35FF" w:rsidRDefault="006A35FF" w:rsidP="006A35FF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6A35FF">
        <w:rPr>
          <w:rFonts w:ascii="Palatino Linotype" w:hAnsi="Palatino Linotype" w:cs="TTE1F7FC88t00"/>
          <w:sz w:val="24"/>
          <w:szCs w:val="24"/>
        </w:rPr>
        <w:t xml:space="preserve">                                                                                                  (Μονάδες 10)</w:t>
      </w:r>
    </w:p>
    <w:p w:rsidR="006A35FF" w:rsidRPr="006A35FF" w:rsidRDefault="006A35FF" w:rsidP="006A35FF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6A35FF">
        <w:rPr>
          <w:rFonts w:ascii="Palatino Linotype" w:hAnsi="Palatino Linotype" w:cs="TTE1F7FC88t00"/>
          <w:sz w:val="24"/>
          <w:szCs w:val="24"/>
        </w:rPr>
        <w:t>γ) Τι σχήμα είναι το ΑΒΓΔ; Να αιτιολογήσετε τον ισχυρισμό σας.</w:t>
      </w:r>
    </w:p>
    <w:p w:rsidR="00E67ECF" w:rsidRDefault="006A35FF" w:rsidP="006A35FF">
      <w:pPr>
        <w:rPr>
          <w:rFonts w:ascii="Palatino Linotype" w:hAnsi="Palatino Linotype"/>
        </w:rPr>
      </w:pPr>
      <w:r w:rsidRPr="006A35FF">
        <w:rPr>
          <w:rFonts w:ascii="Palatino Linotype" w:hAnsi="Palatino Linotype" w:cs="TTE1F7FC88t00"/>
          <w:sz w:val="24"/>
          <w:szCs w:val="24"/>
        </w:rPr>
        <w:t xml:space="preserve">                                                                                                   (Μονάδες 7)</w:t>
      </w:r>
    </w:p>
    <w:p w:rsidR="006A35FF" w:rsidRDefault="006A35FF" w:rsidP="006A35FF">
      <w:pPr>
        <w:rPr>
          <w:rFonts w:ascii="Palatino Linotype" w:hAnsi="Palatino Linotype"/>
          <w:b/>
          <w:color w:val="FFFFFF" w:themeColor="background1"/>
          <w:u w:val="single"/>
        </w:rPr>
      </w:pPr>
      <w:r w:rsidRPr="006A35FF">
        <w:rPr>
          <w:rFonts w:ascii="Palatino Linotype" w:hAnsi="Palatino Linotype"/>
          <w:b/>
          <w:color w:val="FFFFFF" w:themeColor="background1"/>
          <w:highlight w:val="darkBlue"/>
          <w:u w:val="single"/>
        </w:rPr>
        <w:t>ΛΥΣΗ</w:t>
      </w:r>
    </w:p>
    <w:p w:rsidR="006A35FF" w:rsidRDefault="006A35FF" w:rsidP="006A35FF">
      <w:pPr>
        <w:rPr>
          <w:rFonts w:ascii="Palatino Linotype" w:hAnsi="Palatino Linotype"/>
        </w:rPr>
      </w:pPr>
      <w:r>
        <w:rPr>
          <w:rFonts w:ascii="Palatino Linotype" w:hAnsi="Palatino Linotype"/>
        </w:rPr>
        <w:t>α)</w:t>
      </w:r>
      <w:r w:rsidRPr="006A35FF">
        <w:rPr>
          <w:rFonts w:ascii="Palatino Linotype" w:hAnsi="Palatino Linotype"/>
        </w:rPr>
        <w:t xml:space="preserve">  Επειδή  </w:t>
      </w:r>
      <w:r w:rsidRPr="006A35FF">
        <w:rPr>
          <w:rFonts w:ascii="Palatino Linotype" w:hAnsi="Palatino Linotype"/>
          <w:position w:val="-26"/>
          <w:sz w:val="24"/>
          <w:szCs w:val="24"/>
        </w:rPr>
        <w:object w:dxaOrig="196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36pt" o:ole="">
            <v:imagedata r:id="rId4" o:title=""/>
          </v:shape>
          <o:OLEObject Type="Embed" ProgID="Equation.DSMT4" ShapeID="_x0000_i1025" DrawAspect="Content" ObjectID="_1477691328" r:id="rId5"/>
        </w:object>
      </w:r>
      <w:r>
        <w:rPr>
          <w:rFonts w:ascii="Palatino Linotype" w:hAnsi="Palatino Linotype"/>
          <w:b/>
          <w:color w:val="FFFFFF" w:themeColor="background1"/>
          <w:u w:val="single"/>
        </w:rPr>
        <w:t xml:space="preserve"> </w:t>
      </w:r>
      <w:r w:rsidRPr="006A35FF">
        <w:rPr>
          <w:rFonts w:ascii="Palatino Linotype" w:hAnsi="Palatino Linotype"/>
        </w:rPr>
        <w:t xml:space="preserve">και </w:t>
      </w:r>
      <w:r>
        <w:rPr>
          <w:rFonts w:ascii="Palatino Linotype" w:hAnsi="Palatino Linotype"/>
        </w:rPr>
        <w:t xml:space="preserve"> </w:t>
      </w:r>
      <w:r w:rsidRPr="003D0A6B">
        <w:rPr>
          <w:rFonts w:ascii="Palatino Linotype" w:hAnsi="Palatino Linotype"/>
          <w:position w:val="-28"/>
          <w:sz w:val="24"/>
          <w:szCs w:val="24"/>
        </w:rPr>
        <w:object w:dxaOrig="2120" w:dyaOrig="740">
          <v:shape id="_x0000_i1026" type="#_x0000_t75" style="width:106.5pt;height:36.75pt" o:ole="">
            <v:imagedata r:id="rId6" o:title=""/>
          </v:shape>
          <o:OLEObject Type="Embed" ProgID="Equation.DSMT4" ShapeID="_x0000_i1026" DrawAspect="Content" ObjectID="_1477691329" r:id="rId7"/>
        </w:object>
      </w:r>
      <w:r>
        <w:rPr>
          <w:rFonts w:ascii="Palatino Linotype" w:hAnsi="Palatino Linotype"/>
        </w:rPr>
        <w:t xml:space="preserve"> ,  οι  ΑΒ , ΑΓ δεν είναι παράλληλες , άρα τα σημεία </w:t>
      </w:r>
      <w:r w:rsidR="00D747E0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Α , Β,  Γ δεν είναι συνευθειακά και σχηματίζουν τρίγωνο.</w:t>
      </w:r>
    </w:p>
    <w:p w:rsidR="00D747E0" w:rsidRPr="00D747E0" w:rsidRDefault="00D747E0" w:rsidP="006A35FF">
      <w:pPr>
        <w:rPr>
          <w:rFonts w:ascii="Palatino Linotype" w:hAnsi="Palatino Linotype"/>
        </w:rPr>
      </w:pPr>
      <w:r w:rsidRPr="00D747E0">
        <w:rPr>
          <w:rFonts w:ascii="Palatino Linotype" w:hAnsi="Palatino Linotype"/>
          <w:b/>
          <w:i/>
          <w:color w:val="00B050"/>
          <w:u w:val="single"/>
        </w:rPr>
        <w:t xml:space="preserve">Αλλιώς : </w:t>
      </w:r>
      <w:r>
        <w:rPr>
          <w:rFonts w:ascii="Palatino Linotype" w:hAnsi="Palatino Linotype"/>
          <w:b/>
          <w:i/>
          <w:color w:val="00B050"/>
          <w:u w:val="single"/>
        </w:rPr>
        <w:t xml:space="preserve"> </w:t>
      </w:r>
      <w:r w:rsidRPr="00A70D24">
        <w:rPr>
          <w:position w:val="-22"/>
        </w:rPr>
        <w:object w:dxaOrig="2020" w:dyaOrig="580">
          <v:shape id="_x0000_i1034" type="#_x0000_t75" style="width:101.25pt;height:29.25pt" o:ole="">
            <v:imagedata r:id="rId8" o:title=""/>
          </v:shape>
          <o:OLEObject Type="Embed" ProgID="Equation.DSMT4" ShapeID="_x0000_i1034" DrawAspect="Content" ObjectID="_1477691330" r:id="rId9"/>
        </w:object>
      </w:r>
      <w:r>
        <w:rPr>
          <w:rFonts w:ascii="Palatino Linotype" w:hAnsi="Palatino Linotype"/>
        </w:rPr>
        <w:t xml:space="preserve"> .</w:t>
      </w:r>
    </w:p>
    <w:p w:rsidR="006A35FF" w:rsidRDefault="006A35FF" w:rsidP="006A35FF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β) </w:t>
      </w:r>
      <w:r w:rsidRPr="003D0A6B">
        <w:rPr>
          <w:rFonts w:ascii="Palatino Linotype" w:hAnsi="Palatino Linotype"/>
          <w:sz w:val="24"/>
          <w:szCs w:val="24"/>
        </w:rPr>
        <w:t xml:space="preserve">Το μέσο  Μ της </w:t>
      </w:r>
      <w:r>
        <w:rPr>
          <w:rFonts w:ascii="Palatino Linotype" w:hAnsi="Palatino Linotype"/>
          <w:sz w:val="24"/>
          <w:szCs w:val="24"/>
        </w:rPr>
        <w:t>Α</w:t>
      </w:r>
      <w:r w:rsidRPr="003D0A6B">
        <w:rPr>
          <w:rFonts w:ascii="Palatino Linotype" w:hAnsi="Palatino Linotype"/>
          <w:sz w:val="24"/>
          <w:szCs w:val="24"/>
        </w:rPr>
        <w:t xml:space="preserve">Γ έχει συντεταγμένες : </w:t>
      </w:r>
      <w:r w:rsidRPr="003D0A6B">
        <w:rPr>
          <w:rFonts w:ascii="Palatino Linotype" w:hAnsi="Palatino Linotype"/>
          <w:position w:val="-26"/>
          <w:sz w:val="24"/>
          <w:szCs w:val="24"/>
        </w:rPr>
        <w:object w:dxaOrig="1680" w:dyaOrig="720">
          <v:shape id="_x0000_i1027" type="#_x0000_t75" style="width:84pt;height:36pt" o:ole="">
            <v:imagedata r:id="rId10" o:title=""/>
          </v:shape>
          <o:OLEObject Type="Embed" ProgID="Equation.DSMT4" ShapeID="_x0000_i1027" DrawAspect="Content" ObjectID="_1477691331" r:id="rId11"/>
        </w:object>
      </w:r>
      <w:r w:rsidRPr="003D0A6B">
        <w:rPr>
          <w:rFonts w:ascii="Palatino Linotype" w:hAnsi="Palatino Linotype"/>
          <w:sz w:val="24"/>
          <w:szCs w:val="24"/>
        </w:rPr>
        <w:t xml:space="preserve"> και </w:t>
      </w:r>
      <w:r>
        <w:rPr>
          <w:rFonts w:ascii="Palatino Linotype" w:hAnsi="Palatino Linotype"/>
          <w:position w:val="-26"/>
          <w:sz w:val="24"/>
          <w:szCs w:val="24"/>
        </w:rPr>
        <w:t xml:space="preserve">            </w:t>
      </w:r>
      <w:r w:rsidRPr="003D0A6B">
        <w:rPr>
          <w:rFonts w:ascii="Palatino Linotype" w:hAnsi="Palatino Linotype"/>
          <w:position w:val="-26"/>
          <w:sz w:val="24"/>
          <w:szCs w:val="24"/>
        </w:rPr>
        <w:object w:dxaOrig="1939" w:dyaOrig="720">
          <v:shape id="_x0000_i1028" type="#_x0000_t75" style="width:97.5pt;height:36pt" o:ole="">
            <v:imagedata r:id="rId12" o:title=""/>
          </v:shape>
          <o:OLEObject Type="Embed" ProgID="Equation.DSMT4" ShapeID="_x0000_i1028" DrawAspect="Content" ObjectID="_1477691332" r:id="rId13"/>
        </w:object>
      </w:r>
      <w:r w:rsidRPr="003D0A6B">
        <w:rPr>
          <w:rFonts w:ascii="Palatino Linotype" w:hAnsi="Palatino Linotype"/>
          <w:sz w:val="24"/>
          <w:szCs w:val="24"/>
        </w:rPr>
        <w:t xml:space="preserve">  δηλαδή  </w:t>
      </w:r>
      <w:r w:rsidRPr="003D0A6B">
        <w:rPr>
          <w:rFonts w:ascii="Palatino Linotype" w:hAnsi="Palatino Linotype"/>
          <w:position w:val="-34"/>
          <w:sz w:val="24"/>
          <w:szCs w:val="24"/>
        </w:rPr>
        <w:object w:dxaOrig="1260" w:dyaOrig="820">
          <v:shape id="_x0000_i1029" type="#_x0000_t75" style="width:63pt;height:41.25pt" o:ole="">
            <v:imagedata r:id="rId14" o:title=""/>
          </v:shape>
          <o:OLEObject Type="Embed" ProgID="Equation.DSMT4" ShapeID="_x0000_i1029" DrawAspect="Content" ObjectID="_1477691333" r:id="rId15"/>
        </w:object>
      </w:r>
      <w:r w:rsidRPr="003D0A6B">
        <w:rPr>
          <w:rFonts w:ascii="Palatino Linotype" w:hAnsi="Palatino Linotype"/>
          <w:sz w:val="24"/>
          <w:szCs w:val="24"/>
        </w:rPr>
        <w:t xml:space="preserve"> . </w:t>
      </w:r>
      <w:r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</w:rPr>
        <w:t xml:space="preserve">Έστω  </w:t>
      </w:r>
      <w:r w:rsidRPr="00383A0A">
        <w:rPr>
          <w:position w:val="-16"/>
        </w:rPr>
        <w:object w:dxaOrig="1219" w:dyaOrig="460">
          <v:shape id="_x0000_i1030" type="#_x0000_t75" style="width:61.5pt;height:23.25pt" o:ole="">
            <v:imagedata r:id="rId16" o:title=""/>
          </v:shape>
          <o:OLEObject Type="Embed" ProgID="Equation.DSMT4" ShapeID="_x0000_i1030" DrawAspect="Content" ObjectID="_1477691334" r:id="rId17"/>
        </w:object>
      </w:r>
      <w:r>
        <w:rPr>
          <w:rFonts w:ascii="Palatino Linotype" w:hAnsi="Palatino Linotype"/>
        </w:rPr>
        <w:t xml:space="preserve"> το συμμετρικό του </w:t>
      </w:r>
      <w:r w:rsidR="00D747E0">
        <w:rPr>
          <w:rFonts w:ascii="Palatino Linotype" w:hAnsi="Palatino Linotype"/>
        </w:rPr>
        <w:t xml:space="preserve"> </w:t>
      </w:r>
      <w:r w:rsidR="001D1AF9">
        <w:rPr>
          <w:rFonts w:ascii="Palatino Linotype" w:hAnsi="Palatino Linotype"/>
        </w:rPr>
        <w:t xml:space="preserve">Β </w:t>
      </w:r>
      <w:r>
        <w:rPr>
          <w:rFonts w:ascii="Palatino Linotype" w:hAnsi="Palatino Linotype"/>
        </w:rPr>
        <w:t xml:space="preserve"> ως προς </w:t>
      </w:r>
      <w:r w:rsidR="00D747E0">
        <w:rPr>
          <w:rFonts w:ascii="Palatino Linotype" w:hAnsi="Palatino Linotype"/>
        </w:rPr>
        <w:t>το μέσο  Μ</w:t>
      </w:r>
      <w:r>
        <w:rPr>
          <w:rFonts w:ascii="Palatino Linotype" w:hAnsi="Palatino Linotype"/>
        </w:rPr>
        <w:t xml:space="preserve"> </w:t>
      </w:r>
      <w:r w:rsidR="00D747E0">
        <w:rPr>
          <w:rFonts w:ascii="Palatino Linotype" w:hAnsi="Palatino Linotype"/>
        </w:rPr>
        <w:t xml:space="preserve"> της ΑΓ</w:t>
      </w:r>
      <w:r>
        <w:rPr>
          <w:rFonts w:ascii="Palatino Linotype" w:hAnsi="Palatino Linotype"/>
        </w:rPr>
        <w:t xml:space="preserve">  .</w:t>
      </w:r>
      <w:r w:rsidR="00D747E0">
        <w:rPr>
          <w:rFonts w:ascii="Palatino Linotype" w:hAnsi="Palatino Linotype"/>
        </w:rPr>
        <w:t xml:space="preserve">    </w:t>
      </w:r>
      <w:r>
        <w:rPr>
          <w:rFonts w:ascii="Palatino Linotype" w:hAnsi="Palatino Linotype"/>
        </w:rPr>
        <w:t xml:space="preserve"> Τότε ισχύει </w:t>
      </w:r>
    </w:p>
    <w:p w:rsidR="006A35FF" w:rsidRDefault="006A35FF" w:rsidP="006A35FF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 </w:t>
      </w:r>
      <w:r w:rsidR="00D747E0" w:rsidRPr="00383A0A">
        <w:rPr>
          <w:position w:val="-26"/>
        </w:rPr>
        <w:object w:dxaOrig="2620" w:dyaOrig="740">
          <v:shape id="_x0000_i1031" type="#_x0000_t75" style="width:130.5pt;height:36.75pt" o:ole="">
            <v:imagedata r:id="rId18" o:title=""/>
          </v:shape>
          <o:OLEObject Type="Embed" ProgID="Equation.DSMT4" ShapeID="_x0000_i1031" DrawAspect="Content" ObjectID="_1477691335" r:id="rId19"/>
        </w:object>
      </w:r>
      <w:r>
        <w:rPr>
          <w:rFonts w:ascii="Palatino Linotype" w:hAnsi="Palatino Linotype"/>
        </w:rPr>
        <w:t xml:space="preserve">  και  </w:t>
      </w:r>
      <w:r w:rsidR="00D747E0" w:rsidRPr="00383A0A">
        <w:rPr>
          <w:position w:val="-26"/>
        </w:rPr>
        <w:object w:dxaOrig="4540" w:dyaOrig="740">
          <v:shape id="_x0000_i1032" type="#_x0000_t75" style="width:226.5pt;height:36.75pt" o:ole="">
            <v:imagedata r:id="rId20" o:title=""/>
          </v:shape>
          <o:OLEObject Type="Embed" ProgID="Equation.DSMT4" ShapeID="_x0000_i1032" DrawAspect="Content" ObjectID="_1477691336" r:id="rId21"/>
        </w:object>
      </w:r>
      <w:r>
        <w:rPr>
          <w:rFonts w:ascii="Palatino Linotype" w:hAnsi="Palatino Linotype"/>
        </w:rPr>
        <w:t xml:space="preserve"> .</w:t>
      </w:r>
    </w:p>
    <w:p w:rsidR="00D747E0" w:rsidRDefault="00D747E0" w:rsidP="006A35FF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Άρα  </w:t>
      </w:r>
      <w:r w:rsidRPr="00383A0A">
        <w:rPr>
          <w:position w:val="-16"/>
        </w:rPr>
        <w:object w:dxaOrig="980" w:dyaOrig="460">
          <v:shape id="_x0000_i1033" type="#_x0000_t75" style="width:49.5pt;height:23.25pt" o:ole="">
            <v:imagedata r:id="rId22" o:title=""/>
          </v:shape>
          <o:OLEObject Type="Embed" ProgID="Equation.DSMT4" ShapeID="_x0000_i1033" DrawAspect="Content" ObjectID="_1477691337" r:id="rId23"/>
        </w:object>
      </w:r>
      <w:r>
        <w:rPr>
          <w:rFonts w:ascii="Palatino Linotype" w:hAnsi="Palatino Linotype"/>
        </w:rPr>
        <w:t xml:space="preserve"> .</w:t>
      </w:r>
    </w:p>
    <w:p w:rsidR="00D747E0" w:rsidRDefault="00D747E0" w:rsidP="006A35FF">
      <w:pPr>
        <w:rPr>
          <w:rFonts w:ascii="Palatino Linotype" w:hAnsi="Palatino Linotype"/>
        </w:rPr>
      </w:pPr>
      <w:r>
        <w:rPr>
          <w:rFonts w:ascii="Palatino Linotype" w:hAnsi="Palatino Linotype"/>
        </w:rPr>
        <w:t>γ) Το ΑΒΓΔ είναι παραλληλόγραμμο  γιατί οι διαγώνιοί του  ΑΓ και ΒΔ έχουν κοινό μέσο το Μ , δηλαδή διχοτομούνται.</w:t>
      </w:r>
    </w:p>
    <w:p w:rsidR="006A35FF" w:rsidRPr="003D0A6B" w:rsidRDefault="006A35FF" w:rsidP="006A35FF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</w:t>
      </w:r>
    </w:p>
    <w:p w:rsidR="006A35FF" w:rsidRPr="006A35FF" w:rsidRDefault="006A35FF" w:rsidP="006A35FF">
      <w:pPr>
        <w:rPr>
          <w:rFonts w:ascii="Palatino Linotype" w:hAnsi="Palatino Linotype"/>
        </w:rPr>
      </w:pPr>
    </w:p>
    <w:sectPr w:rsidR="006A35FF" w:rsidRPr="006A35FF" w:rsidSect="00E67E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TTE1F7FC88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35FF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E34"/>
    <w:rsid w:val="000C325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1AF9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7F0"/>
    <w:rsid w:val="006919BC"/>
    <w:rsid w:val="00691B11"/>
    <w:rsid w:val="006927CE"/>
    <w:rsid w:val="00692B5F"/>
    <w:rsid w:val="0069449D"/>
    <w:rsid w:val="0069534D"/>
    <w:rsid w:val="00696008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5FF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2923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5B1A"/>
    <w:rsid w:val="00895E13"/>
    <w:rsid w:val="00895F78"/>
    <w:rsid w:val="00896380"/>
    <w:rsid w:val="00896AE4"/>
    <w:rsid w:val="00897354"/>
    <w:rsid w:val="008979F3"/>
    <w:rsid w:val="008A0B68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1438"/>
    <w:rsid w:val="00CC153B"/>
    <w:rsid w:val="00CC2083"/>
    <w:rsid w:val="00CC2239"/>
    <w:rsid w:val="00CC267E"/>
    <w:rsid w:val="00CC2B88"/>
    <w:rsid w:val="00CC2D97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793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47E0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BAB"/>
    <w:rsid w:val="00D9304D"/>
    <w:rsid w:val="00D932C6"/>
    <w:rsid w:val="00D936EC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2</cp:revision>
  <dcterms:created xsi:type="dcterms:W3CDTF">2014-11-16T22:43:00Z</dcterms:created>
  <dcterms:modified xsi:type="dcterms:W3CDTF">2014-11-16T23:01:00Z</dcterms:modified>
</cp:coreProperties>
</file>