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675"/>
        <w:gridCol w:w="4536"/>
      </w:tblGrid>
      <w:tr w:rsidR="00E225DB" w:rsidTr="00E225DB">
        <w:tc>
          <w:tcPr>
            <w:tcW w:w="675" w:type="dxa"/>
          </w:tcPr>
          <w:p w:rsidR="00E225DB" w:rsidRPr="00E225DB" w:rsidRDefault="00E225DB">
            <w:pPr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536" w:type="dxa"/>
          </w:tcPr>
          <w:p w:rsidR="00E225DB" w:rsidRPr="00E225DB" w:rsidRDefault="00E225DB">
            <w:pPr>
              <w:rPr>
                <w:lang w:val="en-US"/>
              </w:rPr>
            </w:pPr>
            <w:r>
              <w:rPr>
                <w:lang w:val="en-US"/>
              </w:rPr>
              <w:t xml:space="preserve">   0                                     1                                   +</w:t>
            </w:r>
            <w:r w:rsidRPr="00E225DB">
              <w:rPr>
                <w:position w:val="-4"/>
                <w:lang w:val="en-US"/>
              </w:rPr>
              <w:object w:dxaOrig="240" w:dyaOrig="2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pt;height:9.75pt" o:ole="">
                  <v:imagedata r:id="rId4" o:title=""/>
                </v:shape>
                <o:OLEObject Type="Embed" ProgID="Equation.DSMT4" ShapeID="_x0000_i1025" DrawAspect="Content" ObjectID="_1492185096" r:id="rId5"/>
              </w:object>
            </w:r>
            <w:r>
              <w:rPr>
                <w:lang w:val="en-US"/>
              </w:rPr>
              <w:t xml:space="preserve"> </w:t>
            </w:r>
          </w:p>
        </w:tc>
      </w:tr>
      <w:tr w:rsidR="00E225DB" w:rsidTr="00E225DB">
        <w:tc>
          <w:tcPr>
            <w:tcW w:w="675" w:type="dxa"/>
          </w:tcPr>
          <w:p w:rsidR="00E225DB" w:rsidRDefault="00E225DB">
            <w:pPr>
              <w:rPr>
                <w:lang w:val="en-US"/>
              </w:rPr>
            </w:pPr>
          </w:p>
          <w:p w:rsidR="00E225DB" w:rsidRDefault="00E225DB">
            <w:pPr>
              <w:rPr>
                <w:lang w:val="en-US"/>
              </w:rPr>
            </w:pPr>
          </w:p>
          <w:p w:rsidR="00E225DB" w:rsidRPr="00E225DB" w:rsidRDefault="00E225DB">
            <w:pPr>
              <w:rPr>
                <w:lang w:val="en-US"/>
              </w:rPr>
            </w:pPr>
            <w:r>
              <w:rPr>
                <w:lang w:val="en-US"/>
              </w:rPr>
              <w:t>f</w:t>
            </w:r>
            <w:r>
              <w:t>΄</w:t>
            </w:r>
            <w:r>
              <w:rPr>
                <w:lang w:val="en-US"/>
              </w:rPr>
              <w:t>(x)</w:t>
            </w:r>
          </w:p>
        </w:tc>
        <w:tc>
          <w:tcPr>
            <w:tcW w:w="4536" w:type="dxa"/>
          </w:tcPr>
          <w:p w:rsidR="00E225DB" w:rsidRDefault="00A7251B">
            <w:pPr>
              <w:rPr>
                <w:lang w:val="en-US"/>
              </w:rPr>
            </w:pPr>
            <w:r>
              <w:rPr>
                <w:noProof/>
                <w:lang w:eastAsia="el-GR"/>
              </w:rPr>
              <w:pict>
                <v:group id="_x0000_s1032" style="position:absolute;margin-left:7.5pt;margin-top:-.2pt;width:189.75pt;height:133.5pt;z-index:251663360;mso-position-horizontal-relative:text;mso-position-vertical-relative:text" coordorigin="2625,1725" coordsize="3795,2670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1027" type="#_x0000_t32" style="position:absolute;left:4605;top:1725;width:0;height:1110" o:connectortype="straight"/>
                  <v:shape id="_x0000_s1028" type="#_x0000_t32" style="position:absolute;left:2700;top:1725;width:0;height:2670" o:connectortype="straight"/>
                  <v:shape id="_x0000_s1029" type="#_x0000_t32" style="position:absolute;left:2625;top:1725;width:0;height:2670" o:connectortype="straight"/>
                  <v:shape id="_x0000_s1030" type="#_x0000_t32" style="position:absolute;left:2835;top:3059;width:1260;height:1081;flip:y" o:connectortype="straight">
                    <v:stroke endarrow="block"/>
                  </v:shape>
                  <v:shape id="_x0000_s1031" type="#_x0000_t32" style="position:absolute;left:5160;top:3059;width:1260;height:1081" o:connectortype="straight">
                    <v:stroke endarrow="block"/>
                  </v:shape>
                </v:group>
              </w:pict>
            </w:r>
          </w:p>
          <w:p w:rsidR="00E225DB" w:rsidRDefault="00E225DB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                               0       </w:t>
            </w:r>
          </w:p>
          <w:p w:rsidR="00E225DB" w:rsidRDefault="00E225DB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       +                                     – </w:t>
            </w:r>
          </w:p>
          <w:p w:rsidR="00E225DB" w:rsidRPr="00E225DB" w:rsidRDefault="00E225DB">
            <w:pPr>
              <w:rPr>
                <w:lang w:val="en-US"/>
              </w:rPr>
            </w:pPr>
          </w:p>
        </w:tc>
      </w:tr>
      <w:tr w:rsidR="00E225DB" w:rsidTr="00E225DB">
        <w:trPr>
          <w:trHeight w:val="1597"/>
        </w:trPr>
        <w:tc>
          <w:tcPr>
            <w:tcW w:w="675" w:type="dxa"/>
          </w:tcPr>
          <w:p w:rsidR="00E225DB" w:rsidRDefault="00E225DB">
            <w:pPr>
              <w:rPr>
                <w:lang w:val="en-US"/>
              </w:rPr>
            </w:pPr>
          </w:p>
          <w:p w:rsidR="00E225DB" w:rsidRDefault="00E225DB">
            <w:pPr>
              <w:rPr>
                <w:lang w:val="en-US"/>
              </w:rPr>
            </w:pPr>
          </w:p>
          <w:p w:rsidR="00E225DB" w:rsidRDefault="00E225DB">
            <w:pPr>
              <w:rPr>
                <w:lang w:val="en-US"/>
              </w:rPr>
            </w:pPr>
          </w:p>
          <w:p w:rsidR="00E225DB" w:rsidRDefault="00E225DB">
            <w:pPr>
              <w:rPr>
                <w:lang w:val="en-US"/>
              </w:rPr>
            </w:pPr>
            <w:r>
              <w:rPr>
                <w:lang w:val="en-US"/>
              </w:rPr>
              <w:t>f(x)</w:t>
            </w:r>
          </w:p>
          <w:p w:rsidR="00E225DB" w:rsidRDefault="00E225DB">
            <w:pPr>
              <w:rPr>
                <w:lang w:val="en-US"/>
              </w:rPr>
            </w:pPr>
          </w:p>
          <w:p w:rsidR="00E225DB" w:rsidRPr="00E225DB" w:rsidRDefault="00E225DB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   </w:t>
            </w:r>
          </w:p>
        </w:tc>
        <w:tc>
          <w:tcPr>
            <w:tcW w:w="4536" w:type="dxa"/>
          </w:tcPr>
          <w:p w:rsidR="00E225DB" w:rsidRDefault="00E225DB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                           f(1) = 0</w:t>
            </w:r>
          </w:p>
          <w:p w:rsidR="00E225DB" w:rsidRDefault="00E225DB">
            <w:pPr>
              <w:rPr>
                <w:lang w:val="en-US"/>
              </w:rPr>
            </w:pPr>
          </w:p>
          <w:p w:rsidR="00E225DB" w:rsidRDefault="00E225DB">
            <w:pPr>
              <w:rPr>
                <w:lang w:val="en-US"/>
              </w:rPr>
            </w:pPr>
            <w:r>
              <w:rPr>
                <w:lang w:val="en-US"/>
              </w:rPr>
              <w:t xml:space="preserve">       </w:t>
            </w:r>
          </w:p>
          <w:p w:rsidR="00E225DB" w:rsidRDefault="00E225DB">
            <w:pPr>
              <w:rPr>
                <w:lang w:val="en-US"/>
              </w:rPr>
            </w:pPr>
          </w:p>
          <w:p w:rsidR="00E225DB" w:rsidRDefault="00E225DB">
            <w:pPr>
              <w:rPr>
                <w:lang w:val="en-US"/>
              </w:rPr>
            </w:pPr>
          </w:p>
          <w:p w:rsidR="00E225DB" w:rsidRPr="00E225DB" w:rsidRDefault="00E225DB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–</w:t>
            </w:r>
            <w:r w:rsidRPr="00E225DB">
              <w:rPr>
                <w:position w:val="-4"/>
                <w:lang w:val="en-US"/>
              </w:rPr>
              <w:object w:dxaOrig="240" w:dyaOrig="200">
                <v:shape id="_x0000_i1026" type="#_x0000_t75" style="width:12pt;height:9.75pt" o:ole="">
                  <v:imagedata r:id="rId4" o:title=""/>
                </v:shape>
                <o:OLEObject Type="Embed" ProgID="Equation.DSMT4" ShapeID="_x0000_i1026" DrawAspect="Content" ObjectID="_1492185097" r:id="rId6"/>
              </w:object>
            </w:r>
            <w:r>
              <w:rPr>
                <w:lang w:val="en-US"/>
              </w:rPr>
              <w:t xml:space="preserve">                                                            +</w:t>
            </w:r>
            <w:r w:rsidRPr="00E225DB">
              <w:rPr>
                <w:position w:val="-4"/>
                <w:lang w:val="en-US"/>
              </w:rPr>
              <w:object w:dxaOrig="240" w:dyaOrig="200">
                <v:shape id="_x0000_i1027" type="#_x0000_t75" style="width:12pt;height:9.75pt" o:ole="">
                  <v:imagedata r:id="rId4" o:title=""/>
                </v:shape>
                <o:OLEObject Type="Embed" ProgID="Equation.DSMT4" ShapeID="_x0000_i1027" DrawAspect="Content" ObjectID="_1492185098" r:id="rId7"/>
              </w:object>
            </w:r>
          </w:p>
        </w:tc>
      </w:tr>
    </w:tbl>
    <w:p w:rsidR="001379E4" w:rsidRDefault="001379E4"/>
    <w:p w:rsidR="00A7251B" w:rsidRDefault="00A7251B"/>
    <w:p w:rsidR="00A7251B" w:rsidRDefault="00A7251B"/>
    <w:p w:rsidR="00A7251B" w:rsidRDefault="00A7251B"/>
    <w:tbl>
      <w:tblPr>
        <w:tblStyle w:val="a3"/>
        <w:tblW w:w="0" w:type="auto"/>
        <w:tblLook w:val="04A0"/>
      </w:tblPr>
      <w:tblGrid>
        <w:gridCol w:w="675"/>
        <w:gridCol w:w="4536"/>
      </w:tblGrid>
      <w:tr w:rsidR="00A7251B" w:rsidTr="00771A3B">
        <w:tc>
          <w:tcPr>
            <w:tcW w:w="675" w:type="dxa"/>
          </w:tcPr>
          <w:p w:rsidR="00A7251B" w:rsidRPr="00E225DB" w:rsidRDefault="00A7251B" w:rsidP="00771A3B">
            <w:pPr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536" w:type="dxa"/>
          </w:tcPr>
          <w:p w:rsidR="00A7251B" w:rsidRPr="00E225DB" w:rsidRDefault="00A7251B" w:rsidP="00771A3B">
            <w:pPr>
              <w:rPr>
                <w:lang w:val="en-US"/>
              </w:rPr>
            </w:pPr>
            <w:r>
              <w:rPr>
                <w:lang w:val="en-US"/>
              </w:rPr>
              <w:t xml:space="preserve">   0                                     1                                   +</w:t>
            </w:r>
            <w:r w:rsidRPr="00E225DB">
              <w:rPr>
                <w:position w:val="-4"/>
                <w:lang w:val="en-US"/>
              </w:rPr>
              <w:object w:dxaOrig="240" w:dyaOrig="200">
                <v:shape id="_x0000_i1028" type="#_x0000_t75" style="width:12pt;height:9.75pt" o:ole="">
                  <v:imagedata r:id="rId4" o:title=""/>
                </v:shape>
                <o:OLEObject Type="Embed" ProgID="Equation.DSMT4" ShapeID="_x0000_i1028" DrawAspect="Content" ObjectID="_1492185099" r:id="rId8"/>
              </w:object>
            </w:r>
            <w:r>
              <w:rPr>
                <w:lang w:val="en-US"/>
              </w:rPr>
              <w:t xml:space="preserve"> </w:t>
            </w:r>
          </w:p>
        </w:tc>
      </w:tr>
      <w:tr w:rsidR="00A7251B" w:rsidTr="00771A3B">
        <w:tc>
          <w:tcPr>
            <w:tcW w:w="675" w:type="dxa"/>
          </w:tcPr>
          <w:p w:rsidR="00A7251B" w:rsidRDefault="00A7251B" w:rsidP="00771A3B">
            <w:pPr>
              <w:rPr>
                <w:lang w:val="en-US"/>
              </w:rPr>
            </w:pPr>
          </w:p>
          <w:p w:rsidR="00A7251B" w:rsidRDefault="00A7251B" w:rsidP="00771A3B">
            <w:pPr>
              <w:rPr>
                <w:lang w:val="en-US"/>
              </w:rPr>
            </w:pPr>
          </w:p>
          <w:p w:rsidR="00A7251B" w:rsidRPr="00E225DB" w:rsidRDefault="00A7251B" w:rsidP="00771A3B">
            <w:pPr>
              <w:rPr>
                <w:lang w:val="en-US"/>
              </w:rPr>
            </w:pPr>
            <w:r>
              <w:rPr>
                <w:lang w:val="en-US"/>
              </w:rPr>
              <w:t>f</w:t>
            </w:r>
            <w:r>
              <w:t>΄</w:t>
            </w:r>
            <w:r>
              <w:rPr>
                <w:lang w:val="en-US"/>
              </w:rPr>
              <w:t>(x)</w:t>
            </w:r>
          </w:p>
        </w:tc>
        <w:tc>
          <w:tcPr>
            <w:tcW w:w="4536" w:type="dxa"/>
          </w:tcPr>
          <w:p w:rsidR="00A7251B" w:rsidRDefault="00A7251B" w:rsidP="00771A3B">
            <w:pPr>
              <w:rPr>
                <w:lang w:val="en-US"/>
              </w:rPr>
            </w:pPr>
            <w:r>
              <w:rPr>
                <w:noProof/>
                <w:lang w:eastAsia="el-GR"/>
              </w:rPr>
              <w:pict>
                <v:group id="_x0000_s1033" style="position:absolute;margin-left:7.5pt;margin-top:-.2pt;width:189.75pt;height:133.5pt;z-index:251665408;mso-position-horizontal-relative:text;mso-position-vertical-relative:text" coordorigin="2625,1725" coordsize="3795,2670">
                  <v:shape id="_x0000_s1034" type="#_x0000_t32" style="position:absolute;left:4605;top:1725;width:0;height:1110" o:connectortype="straight"/>
                  <v:shape id="_x0000_s1035" type="#_x0000_t32" style="position:absolute;left:2700;top:1725;width:0;height:2670" o:connectortype="straight"/>
                  <v:shape id="_x0000_s1036" type="#_x0000_t32" style="position:absolute;left:2625;top:1725;width:0;height:2670" o:connectortype="straight"/>
                  <v:shape id="_x0000_s1037" type="#_x0000_t32" style="position:absolute;left:2835;top:3059;width:1260;height:1081;flip:y" o:connectortype="straight">
                    <v:stroke endarrow="block"/>
                  </v:shape>
                  <v:shape id="_x0000_s1038" type="#_x0000_t32" style="position:absolute;left:5160;top:3059;width:1260;height:1081" o:connectortype="straight">
                    <v:stroke endarrow="block"/>
                  </v:shape>
                </v:group>
              </w:pict>
            </w:r>
          </w:p>
          <w:p w:rsidR="00A7251B" w:rsidRDefault="00A7251B" w:rsidP="00771A3B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                               0       </w:t>
            </w:r>
          </w:p>
          <w:p w:rsidR="00A7251B" w:rsidRDefault="00A7251B" w:rsidP="00771A3B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       +                                     – </w:t>
            </w:r>
          </w:p>
          <w:p w:rsidR="00A7251B" w:rsidRPr="00E225DB" w:rsidRDefault="00A7251B" w:rsidP="00771A3B">
            <w:pPr>
              <w:rPr>
                <w:lang w:val="en-US"/>
              </w:rPr>
            </w:pPr>
          </w:p>
        </w:tc>
      </w:tr>
      <w:tr w:rsidR="00A7251B" w:rsidTr="00771A3B">
        <w:trPr>
          <w:trHeight w:val="1597"/>
        </w:trPr>
        <w:tc>
          <w:tcPr>
            <w:tcW w:w="675" w:type="dxa"/>
          </w:tcPr>
          <w:p w:rsidR="00A7251B" w:rsidRDefault="00A7251B" w:rsidP="00771A3B">
            <w:pPr>
              <w:rPr>
                <w:lang w:val="en-US"/>
              </w:rPr>
            </w:pPr>
          </w:p>
          <w:p w:rsidR="00A7251B" w:rsidRDefault="00A7251B" w:rsidP="00771A3B">
            <w:pPr>
              <w:rPr>
                <w:lang w:val="en-US"/>
              </w:rPr>
            </w:pPr>
          </w:p>
          <w:p w:rsidR="00A7251B" w:rsidRDefault="00A7251B" w:rsidP="00771A3B">
            <w:pPr>
              <w:rPr>
                <w:lang w:val="en-US"/>
              </w:rPr>
            </w:pPr>
          </w:p>
          <w:p w:rsidR="00A7251B" w:rsidRDefault="00A7251B" w:rsidP="00771A3B">
            <w:pPr>
              <w:rPr>
                <w:lang w:val="en-US"/>
              </w:rPr>
            </w:pPr>
            <w:r>
              <w:rPr>
                <w:lang w:val="en-US"/>
              </w:rPr>
              <w:t>f(x)</w:t>
            </w:r>
          </w:p>
          <w:p w:rsidR="00A7251B" w:rsidRDefault="00A7251B" w:rsidP="00771A3B">
            <w:pPr>
              <w:rPr>
                <w:lang w:val="en-US"/>
              </w:rPr>
            </w:pPr>
          </w:p>
          <w:p w:rsidR="00A7251B" w:rsidRPr="00E225DB" w:rsidRDefault="00A7251B" w:rsidP="00771A3B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   </w:t>
            </w:r>
          </w:p>
        </w:tc>
        <w:tc>
          <w:tcPr>
            <w:tcW w:w="4536" w:type="dxa"/>
          </w:tcPr>
          <w:p w:rsidR="00A7251B" w:rsidRDefault="00A7251B" w:rsidP="00771A3B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                           f(1) = 0</w:t>
            </w:r>
          </w:p>
          <w:p w:rsidR="00A7251B" w:rsidRDefault="00A7251B" w:rsidP="00771A3B">
            <w:pPr>
              <w:rPr>
                <w:lang w:val="en-US"/>
              </w:rPr>
            </w:pPr>
          </w:p>
          <w:p w:rsidR="00A7251B" w:rsidRDefault="00A7251B" w:rsidP="00771A3B">
            <w:pPr>
              <w:rPr>
                <w:lang w:val="en-US"/>
              </w:rPr>
            </w:pPr>
            <w:r>
              <w:rPr>
                <w:lang w:val="en-US"/>
              </w:rPr>
              <w:t xml:space="preserve">       </w:t>
            </w:r>
          </w:p>
          <w:p w:rsidR="00A7251B" w:rsidRDefault="00A7251B" w:rsidP="00771A3B">
            <w:pPr>
              <w:rPr>
                <w:lang w:val="en-US"/>
              </w:rPr>
            </w:pPr>
          </w:p>
          <w:p w:rsidR="00A7251B" w:rsidRDefault="00A7251B" w:rsidP="00771A3B">
            <w:pPr>
              <w:rPr>
                <w:lang w:val="en-US"/>
              </w:rPr>
            </w:pPr>
          </w:p>
          <w:p w:rsidR="00A7251B" w:rsidRPr="00E225DB" w:rsidRDefault="00A7251B" w:rsidP="00771A3B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–</w:t>
            </w:r>
            <w:r w:rsidRPr="00E225DB">
              <w:rPr>
                <w:position w:val="-4"/>
                <w:lang w:val="en-US"/>
              </w:rPr>
              <w:object w:dxaOrig="240" w:dyaOrig="200">
                <v:shape id="_x0000_i1029" type="#_x0000_t75" style="width:12pt;height:9.75pt" o:ole="">
                  <v:imagedata r:id="rId4" o:title=""/>
                </v:shape>
                <o:OLEObject Type="Embed" ProgID="Equation.DSMT4" ShapeID="_x0000_i1029" DrawAspect="Content" ObjectID="_1492185100" r:id="rId9"/>
              </w:object>
            </w:r>
            <w:r>
              <w:rPr>
                <w:lang w:val="en-US"/>
              </w:rPr>
              <w:t xml:space="preserve">                                                            +</w:t>
            </w:r>
            <w:r w:rsidRPr="00E225DB">
              <w:rPr>
                <w:position w:val="-4"/>
                <w:lang w:val="en-US"/>
              </w:rPr>
              <w:object w:dxaOrig="240" w:dyaOrig="200">
                <v:shape id="_x0000_i1030" type="#_x0000_t75" style="width:12pt;height:9.75pt" o:ole="">
                  <v:imagedata r:id="rId4" o:title=""/>
                </v:shape>
                <o:OLEObject Type="Embed" ProgID="Equation.DSMT4" ShapeID="_x0000_i1030" DrawAspect="Content" ObjectID="_1492185101" r:id="rId10"/>
              </w:object>
            </w:r>
          </w:p>
        </w:tc>
      </w:tr>
    </w:tbl>
    <w:p w:rsidR="00A7251B" w:rsidRDefault="00A7251B"/>
    <w:sectPr w:rsidR="00A7251B" w:rsidSect="001379E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225DB"/>
    <w:rsid w:val="001379E4"/>
    <w:rsid w:val="00A7251B"/>
    <w:rsid w:val="00E22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4" type="connector" idref="#_x0000_s1027"/>
        <o:r id="V:Rule5" type="connector" idref="#_x0000_s1028"/>
        <o:r id="V:Rule6" type="connector" idref="#_x0000_s1029"/>
        <o:r id="V:Rule8" type="connector" idref="#_x0000_s1030"/>
        <o:r id="V:Rule9" type="connector" idref="#_x0000_s1031"/>
        <o:r id="V:Rule10" type="connector" idref="#_x0000_s1034"/>
        <o:r id="V:Rule11" type="connector" idref="#_x0000_s1035"/>
        <o:r id="V:Rule12" type="connector" idref="#_x0000_s1036"/>
        <o:r id="V:Rule13" type="connector" idref="#_x0000_s1037"/>
        <o:r id="V:Rule14" type="connector" idref="#_x0000_s103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9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25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4.bin"/><Relationship Id="rId3" Type="http://schemas.openxmlformats.org/officeDocument/2006/relationships/webSettings" Target="webSettings.xml"/><Relationship Id="rId7" Type="http://schemas.openxmlformats.org/officeDocument/2006/relationships/oleObject" Target="embeddings/oleObject3.bin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2.bin"/><Relationship Id="rId11" Type="http://schemas.openxmlformats.org/officeDocument/2006/relationships/fontTable" Target="fontTable.xml"/><Relationship Id="rId5" Type="http://schemas.openxmlformats.org/officeDocument/2006/relationships/oleObject" Target="embeddings/oleObject1.bin"/><Relationship Id="rId10" Type="http://schemas.openxmlformats.org/officeDocument/2006/relationships/oleObject" Target="embeddings/oleObject6.bin"/><Relationship Id="rId4" Type="http://schemas.openxmlformats.org/officeDocument/2006/relationships/image" Target="media/image1.wmf"/><Relationship Id="rId9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138</Words>
  <Characters>747</Characters>
  <Application>Microsoft Office Word</Application>
  <DocSecurity>0</DocSecurity>
  <Lines>6</Lines>
  <Paragraphs>1</Paragraphs>
  <ScaleCrop>false</ScaleCrop>
  <Company/>
  <LinksUpToDate>false</LinksUpToDate>
  <CharactersWithSpaces>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</dc:creator>
  <cp:lastModifiedBy>XP</cp:lastModifiedBy>
  <cp:revision>2</cp:revision>
  <dcterms:created xsi:type="dcterms:W3CDTF">2015-05-03T15:55:00Z</dcterms:created>
  <dcterms:modified xsi:type="dcterms:W3CDTF">2015-05-03T16:05:00Z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