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F54DB" w14:textId="77777777" w:rsidR="008A742E" w:rsidRDefault="008A742E">
      <w:pPr>
        <w:rPr>
          <w:rFonts w:ascii="Times New Roman" w:hAnsi="Times New Roman" w:cs="Times New Roman"/>
          <w:sz w:val="24"/>
          <w:szCs w:val="24"/>
        </w:rPr>
      </w:pPr>
    </w:p>
    <w:p w14:paraId="6EE9B379" w14:textId="4659CCEC" w:rsidR="008A742E" w:rsidRPr="008A742E" w:rsidRDefault="008A742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742E">
        <w:rPr>
          <w:rFonts w:ascii="Times New Roman" w:hAnsi="Times New Roman" w:cs="Times New Roman"/>
          <w:b/>
          <w:bCs/>
          <w:sz w:val="24"/>
          <w:szCs w:val="24"/>
        </w:rPr>
        <w:t>ΑΣΚΗΣΗ</w:t>
      </w:r>
    </w:p>
    <w:p w14:paraId="0EEEE7CC" w14:textId="703025EA" w:rsidR="00B427C0" w:rsidRDefault="003266EA" w:rsidP="00B427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155A">
        <w:rPr>
          <w:rFonts w:ascii="Times New Roman" w:hAnsi="Times New Roman" w:cs="Times New Roman"/>
          <w:sz w:val="24"/>
          <w:szCs w:val="24"/>
        </w:rPr>
        <w:t xml:space="preserve">Έστω η συνάρτηση </w:t>
      </w:r>
      <w:r w:rsidRPr="0091155A">
        <w:rPr>
          <w:rFonts w:ascii="Times New Roman" w:hAnsi="Times New Roman" w:cs="Times New Roman"/>
          <w:position w:val="-10"/>
          <w:sz w:val="24"/>
          <w:szCs w:val="24"/>
        </w:rPr>
        <w:object w:dxaOrig="980" w:dyaOrig="360" w14:anchorId="1814AF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18pt" o:ole="">
            <v:imagedata r:id="rId4" o:title=""/>
          </v:shape>
          <o:OLEObject Type="Embed" ProgID="Equation.DSMT4" ShapeID="_x0000_i1025" DrawAspect="Content" ObjectID="_1703343083" r:id="rId5"/>
        </w:object>
      </w:r>
      <w:r w:rsidRPr="0091155A">
        <w:rPr>
          <w:rFonts w:ascii="Times New Roman" w:hAnsi="Times New Roman" w:cs="Times New Roman"/>
          <w:sz w:val="24"/>
          <w:szCs w:val="24"/>
        </w:rPr>
        <w:t xml:space="preserve">και οι ευθείες </w:t>
      </w:r>
      <w:r w:rsidR="0091155A" w:rsidRPr="0091155A">
        <w:rPr>
          <w:rFonts w:ascii="Times New Roman" w:hAnsi="Times New Roman" w:cs="Times New Roman"/>
          <w:position w:val="-12"/>
          <w:sz w:val="24"/>
          <w:szCs w:val="24"/>
        </w:rPr>
        <w:object w:dxaOrig="1960" w:dyaOrig="360" w14:anchorId="07EB19D4">
          <v:shape id="_x0000_i1026" type="#_x0000_t75" style="width:98.25pt;height:18pt" o:ole="">
            <v:imagedata r:id="rId6" o:title=""/>
          </v:shape>
          <o:OLEObject Type="Embed" ProgID="Equation.DSMT4" ShapeID="_x0000_i1026" DrawAspect="Content" ObjectID="_1703343084" r:id="rId7"/>
        </w:object>
      </w:r>
      <w:r w:rsidRPr="0091155A">
        <w:rPr>
          <w:rFonts w:ascii="Times New Roman" w:hAnsi="Times New Roman" w:cs="Times New Roman"/>
          <w:sz w:val="24"/>
          <w:szCs w:val="24"/>
        </w:rPr>
        <w:t xml:space="preserve">. </w:t>
      </w:r>
      <w:r w:rsidR="00B427C0">
        <w:rPr>
          <w:rFonts w:ascii="Times New Roman" w:hAnsi="Times New Roman" w:cs="Times New Roman"/>
          <w:sz w:val="24"/>
          <w:szCs w:val="24"/>
        </w:rPr>
        <w:t xml:space="preserve"> </w:t>
      </w:r>
      <w:r w:rsidRPr="0091155A">
        <w:rPr>
          <w:rFonts w:ascii="Times New Roman" w:hAnsi="Times New Roman" w:cs="Times New Roman"/>
          <w:sz w:val="24"/>
          <w:szCs w:val="24"/>
        </w:rPr>
        <w:t xml:space="preserve">Να βρεθεί το σημείο </w:t>
      </w:r>
      <w:r w:rsidRPr="0091155A">
        <w:rPr>
          <w:rFonts w:ascii="Times New Roman" w:hAnsi="Times New Roman" w:cs="Times New Roman"/>
          <w:position w:val="-14"/>
          <w:sz w:val="24"/>
          <w:szCs w:val="24"/>
        </w:rPr>
        <w:object w:dxaOrig="1380" w:dyaOrig="400" w14:anchorId="5E8E668C">
          <v:shape id="_x0000_i1027" type="#_x0000_t75" style="width:69pt;height:20.25pt" o:ole="">
            <v:imagedata r:id="rId8" o:title=""/>
          </v:shape>
          <o:OLEObject Type="Embed" ProgID="Equation.DSMT4" ShapeID="_x0000_i1027" DrawAspect="Content" ObjectID="_1703343085" r:id="rId9"/>
        </w:object>
      </w:r>
      <w:r w:rsidRPr="0091155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6421518" w14:textId="77777777" w:rsidR="00B427C0" w:rsidRDefault="00080014" w:rsidP="00B427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με </w:t>
      </w:r>
      <w:r w:rsidRPr="00080014">
        <w:rPr>
          <w:rFonts w:ascii="Times New Roman" w:hAnsi="Times New Roman" w:cs="Times New Roman"/>
          <w:position w:val="-12"/>
          <w:sz w:val="24"/>
          <w:szCs w:val="24"/>
        </w:rPr>
        <w:object w:dxaOrig="1100" w:dyaOrig="360" w14:anchorId="0E029D61">
          <v:shape id="_x0000_i1028" type="#_x0000_t75" style="width:54.75pt;height:18pt" o:ole="">
            <v:imagedata r:id="rId10" o:title=""/>
          </v:shape>
          <o:OLEObject Type="Embed" ProgID="Equation.DSMT4" ShapeID="_x0000_i1028" DrawAspect="Content" ObjectID="_1703343086" r:id="rId11"/>
        </w:object>
      </w:r>
      <w:r w:rsidR="00B427C0">
        <w:rPr>
          <w:rFonts w:ascii="Times New Roman" w:hAnsi="Times New Roman" w:cs="Times New Roman"/>
          <w:sz w:val="24"/>
          <w:szCs w:val="24"/>
        </w:rPr>
        <w:t xml:space="preserve">, </w:t>
      </w:r>
      <w:r w:rsidR="0091155A" w:rsidRPr="0091155A">
        <w:rPr>
          <w:rFonts w:ascii="Times New Roman" w:hAnsi="Times New Roman" w:cs="Times New Roman"/>
          <w:sz w:val="24"/>
          <w:szCs w:val="24"/>
        </w:rPr>
        <w:t xml:space="preserve">ώστε το εμβαδόν που περικλείεται από την γραφική παράσταση της συνάρτησης </w:t>
      </w:r>
      <w:r w:rsidR="0091155A" w:rsidRPr="0091155A">
        <w:rPr>
          <w:rFonts w:ascii="Times New Roman" w:hAnsi="Times New Roman" w:cs="Times New Roman"/>
          <w:position w:val="-10"/>
          <w:sz w:val="24"/>
          <w:szCs w:val="24"/>
        </w:rPr>
        <w:object w:dxaOrig="240" w:dyaOrig="320" w14:anchorId="192E91DE">
          <v:shape id="_x0000_i1029" type="#_x0000_t75" style="width:12pt;height:15.75pt" o:ole="">
            <v:imagedata r:id="rId12" o:title=""/>
          </v:shape>
          <o:OLEObject Type="Embed" ProgID="Equation.DSMT4" ShapeID="_x0000_i1029" DrawAspect="Content" ObjectID="_1703343087" r:id="rId13"/>
        </w:object>
      </w:r>
      <w:r w:rsidR="0091155A" w:rsidRPr="0091155A">
        <w:rPr>
          <w:rFonts w:ascii="Times New Roman" w:hAnsi="Times New Roman" w:cs="Times New Roman"/>
          <w:sz w:val="24"/>
          <w:szCs w:val="24"/>
        </w:rPr>
        <w:t xml:space="preserve"> και</w:t>
      </w:r>
    </w:p>
    <w:p w14:paraId="26E33EB9" w14:textId="1538FCAC" w:rsidR="006D052C" w:rsidRDefault="0091155A" w:rsidP="00B427C0">
      <w:pPr>
        <w:rPr>
          <w:rFonts w:ascii="Times New Roman" w:hAnsi="Times New Roman" w:cs="Times New Roman"/>
          <w:sz w:val="24"/>
          <w:szCs w:val="24"/>
        </w:rPr>
      </w:pPr>
      <w:r w:rsidRPr="0091155A">
        <w:rPr>
          <w:rFonts w:ascii="Times New Roman" w:hAnsi="Times New Roman" w:cs="Times New Roman"/>
          <w:sz w:val="24"/>
          <w:szCs w:val="24"/>
        </w:rPr>
        <w:t xml:space="preserve">των ευθειών </w:t>
      </w:r>
      <w:r w:rsidRPr="0091155A">
        <w:rPr>
          <w:rFonts w:ascii="Times New Roman" w:hAnsi="Times New Roman" w:cs="Times New Roman"/>
          <w:position w:val="-12"/>
          <w:sz w:val="24"/>
          <w:szCs w:val="24"/>
        </w:rPr>
        <w:object w:dxaOrig="580" w:dyaOrig="360" w14:anchorId="2E6D6FC1">
          <v:shape id="_x0000_i1030" type="#_x0000_t75" style="width:29.25pt;height:18pt" o:ole="">
            <v:imagedata r:id="rId14" o:title=""/>
          </v:shape>
          <o:OLEObject Type="Embed" ProgID="Equation.DSMT4" ShapeID="_x0000_i1030" DrawAspect="Content" ObjectID="_1703343088" r:id="rId15"/>
        </w:object>
      </w:r>
      <w:r w:rsidRPr="0091155A">
        <w:rPr>
          <w:rFonts w:ascii="Times New Roman" w:hAnsi="Times New Roman" w:cs="Times New Roman"/>
          <w:sz w:val="24"/>
          <w:szCs w:val="24"/>
        </w:rPr>
        <w:t xml:space="preserve">και </w:t>
      </w:r>
      <w:r w:rsidRPr="0091155A">
        <w:rPr>
          <w:rFonts w:ascii="Times New Roman" w:hAnsi="Times New Roman" w:cs="Times New Roman"/>
          <w:position w:val="-12"/>
          <w:sz w:val="24"/>
          <w:szCs w:val="24"/>
        </w:rPr>
        <w:object w:dxaOrig="1340" w:dyaOrig="360" w14:anchorId="13658C0B">
          <v:shape id="_x0000_i1031" type="#_x0000_t75" style="width:66.75pt;height:18pt" o:ole="">
            <v:imagedata r:id="rId16" o:title=""/>
          </v:shape>
          <o:OLEObject Type="Embed" ProgID="Equation.DSMT4" ShapeID="_x0000_i1031" DrawAspect="Content" ObjectID="_1703343089" r:id="rId17"/>
        </w:object>
      </w:r>
      <w:r w:rsidRPr="0091155A">
        <w:rPr>
          <w:rFonts w:ascii="Times New Roman" w:hAnsi="Times New Roman" w:cs="Times New Roman"/>
          <w:sz w:val="24"/>
          <w:szCs w:val="24"/>
        </w:rPr>
        <w:t xml:space="preserve">, να γίνεται ελάχιστο. </w:t>
      </w:r>
    </w:p>
    <w:p w14:paraId="50B122F5" w14:textId="7E174F60" w:rsidR="00080014" w:rsidRDefault="00080014">
      <w:pPr>
        <w:rPr>
          <w:rFonts w:ascii="Times New Roman" w:hAnsi="Times New Roman" w:cs="Times New Roman"/>
          <w:sz w:val="24"/>
          <w:szCs w:val="24"/>
        </w:rPr>
      </w:pPr>
    </w:p>
    <w:p w14:paraId="5F4D0751" w14:textId="57601BE5" w:rsidR="008A742E" w:rsidRPr="008A742E" w:rsidRDefault="00E748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3DF453B" wp14:editId="1D1AFE27">
            <wp:simplePos x="0" y="0"/>
            <wp:positionH relativeFrom="margin">
              <wp:align>right</wp:align>
            </wp:positionH>
            <wp:positionV relativeFrom="margin">
              <wp:posOffset>1960245</wp:posOffset>
            </wp:positionV>
            <wp:extent cx="2606675" cy="5092065"/>
            <wp:effectExtent l="0" t="0" r="3175" b="0"/>
            <wp:wrapSquare wrapText="bothSides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Εικόνα 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509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42E" w:rsidRPr="008A742E">
        <w:rPr>
          <w:rFonts w:ascii="Times New Roman" w:hAnsi="Times New Roman" w:cs="Times New Roman"/>
          <w:b/>
          <w:bCs/>
          <w:sz w:val="24"/>
          <w:szCs w:val="24"/>
        </w:rPr>
        <w:t>ΛΥΣΗ</w:t>
      </w:r>
    </w:p>
    <w:p w14:paraId="75468049" w14:textId="45FCA511" w:rsidR="00E62CDA" w:rsidRDefault="00080014" w:rsidP="00B427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Επειδή η </w:t>
      </w:r>
      <w:r w:rsidRPr="00080014">
        <w:rPr>
          <w:rFonts w:ascii="Times New Roman" w:hAnsi="Times New Roman" w:cs="Times New Roman"/>
          <w:position w:val="-10"/>
          <w:sz w:val="24"/>
          <w:szCs w:val="24"/>
        </w:rPr>
        <w:object w:dxaOrig="240" w:dyaOrig="320" w14:anchorId="2254DA16">
          <v:shape id="_x0000_i1032" type="#_x0000_t75" style="width:12pt;height:15.75pt" o:ole="">
            <v:imagedata r:id="rId19" o:title=""/>
          </v:shape>
          <o:OLEObject Type="Embed" ProgID="Equation.DSMT4" ShapeID="_x0000_i1032" DrawAspect="Content" ObjectID="_1703343090" r:id="rId20"/>
        </w:object>
      </w:r>
      <w:r>
        <w:rPr>
          <w:rFonts w:ascii="Times New Roman" w:hAnsi="Times New Roman" w:cs="Times New Roman"/>
          <w:sz w:val="24"/>
          <w:szCs w:val="24"/>
        </w:rPr>
        <w:t xml:space="preserve"> είναι γνησίως</w:t>
      </w:r>
      <w:r w:rsidRPr="00080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αύξουσα ισχύει </w:t>
      </w:r>
      <w:r w:rsidRPr="00080014">
        <w:rPr>
          <w:rFonts w:ascii="Times New Roman" w:hAnsi="Times New Roman" w:cs="Times New Roman"/>
          <w:position w:val="-12"/>
          <w:sz w:val="24"/>
          <w:szCs w:val="24"/>
        </w:rPr>
        <w:object w:dxaOrig="1320" w:dyaOrig="360" w14:anchorId="64615F6B">
          <v:shape id="_x0000_i1033" type="#_x0000_t75" style="width:66pt;height:18pt" o:ole="">
            <v:imagedata r:id="rId21" o:title=""/>
          </v:shape>
          <o:OLEObject Type="Embed" ProgID="Equation.DSMT4" ShapeID="_x0000_i1033" DrawAspect="Content" ObjectID="_1703343091" r:id="rId22"/>
        </w:object>
      </w:r>
      <w:r>
        <w:rPr>
          <w:rFonts w:ascii="Times New Roman" w:hAnsi="Times New Roman" w:cs="Times New Roman"/>
          <w:sz w:val="24"/>
          <w:szCs w:val="24"/>
        </w:rPr>
        <w:t xml:space="preserve"> για </w:t>
      </w:r>
      <w:r w:rsidRPr="00080014">
        <w:rPr>
          <w:rFonts w:ascii="Times New Roman" w:hAnsi="Times New Roman" w:cs="Times New Roman"/>
          <w:position w:val="-12"/>
          <w:sz w:val="24"/>
          <w:szCs w:val="24"/>
        </w:rPr>
        <w:object w:dxaOrig="1100" w:dyaOrig="360" w14:anchorId="2A4C9978">
          <v:shape id="_x0000_i1034" type="#_x0000_t75" style="width:54.75pt;height:18pt" o:ole="">
            <v:imagedata r:id="rId23" o:title=""/>
          </v:shape>
          <o:OLEObject Type="Embed" ProgID="Equation.DSMT4" ShapeID="_x0000_i1034" DrawAspect="Content" ObjectID="_1703343092" r:id="rId24"/>
        </w:object>
      </w:r>
      <w:r>
        <w:rPr>
          <w:rFonts w:ascii="Times New Roman" w:hAnsi="Times New Roman" w:cs="Times New Roman"/>
          <w:sz w:val="24"/>
          <w:szCs w:val="24"/>
        </w:rPr>
        <w:t xml:space="preserve"> και </w:t>
      </w:r>
      <w:r w:rsidRPr="00080014">
        <w:rPr>
          <w:rFonts w:ascii="Times New Roman" w:hAnsi="Times New Roman" w:cs="Times New Roman"/>
          <w:position w:val="-12"/>
          <w:sz w:val="24"/>
          <w:szCs w:val="24"/>
        </w:rPr>
        <w:object w:dxaOrig="1320" w:dyaOrig="360" w14:anchorId="79E70957">
          <v:shape id="_x0000_i1035" type="#_x0000_t75" style="width:66pt;height:18pt" o:ole="">
            <v:imagedata r:id="rId25" o:title=""/>
          </v:shape>
          <o:OLEObject Type="Embed" ProgID="Equation.DSMT4" ShapeID="_x0000_i1035" DrawAspect="Content" ObjectID="_1703343093" r:id="rId26"/>
        </w:object>
      </w:r>
      <w:r>
        <w:rPr>
          <w:rFonts w:ascii="Times New Roman" w:hAnsi="Times New Roman" w:cs="Times New Roman"/>
          <w:sz w:val="24"/>
          <w:szCs w:val="24"/>
        </w:rPr>
        <w:t xml:space="preserve"> για </w:t>
      </w:r>
      <w:r w:rsidRPr="00080014">
        <w:rPr>
          <w:rFonts w:ascii="Times New Roman" w:hAnsi="Times New Roman" w:cs="Times New Roman"/>
          <w:position w:val="-12"/>
          <w:sz w:val="24"/>
          <w:szCs w:val="24"/>
        </w:rPr>
        <w:object w:dxaOrig="980" w:dyaOrig="360" w14:anchorId="2F5E5062">
          <v:shape id="_x0000_i1036" type="#_x0000_t75" style="width:48.75pt;height:18pt" o:ole="">
            <v:imagedata r:id="rId27" o:title=""/>
          </v:shape>
          <o:OLEObject Type="Embed" ProgID="Equation.DSMT4" ShapeID="_x0000_i1036" DrawAspect="Content" ObjectID="_1703343094" r:id="rId28"/>
        </w:object>
      </w:r>
      <w:r>
        <w:rPr>
          <w:rFonts w:ascii="Times New Roman" w:hAnsi="Times New Roman" w:cs="Times New Roman"/>
          <w:sz w:val="24"/>
          <w:szCs w:val="24"/>
        </w:rPr>
        <w:t>.</w:t>
      </w:r>
      <w:r w:rsidR="00A00A54">
        <w:rPr>
          <w:rFonts w:ascii="Times New Roman" w:hAnsi="Times New Roman" w:cs="Times New Roman"/>
          <w:sz w:val="24"/>
          <w:szCs w:val="24"/>
        </w:rPr>
        <w:t xml:space="preserve"> Άρα το ζητούμενο εμβαδό δίνεται από τη σχέση:</w:t>
      </w:r>
      <w:r w:rsidR="00A00A54" w:rsidRPr="003C3762">
        <w:rPr>
          <w:rFonts w:ascii="Times New Roman" w:hAnsi="Times New Roman" w:cs="Times New Roman"/>
          <w:sz w:val="24"/>
          <w:szCs w:val="24"/>
        </w:rPr>
        <w:t xml:space="preserve"> </w:t>
      </w:r>
      <w:r w:rsidR="00A00A54">
        <w:rPr>
          <w:rFonts w:ascii="Times New Roman" w:hAnsi="Times New Roman" w:cs="Times New Roman"/>
          <w:sz w:val="24"/>
          <w:szCs w:val="24"/>
        </w:rPr>
        <w:t xml:space="preserve"> </w:t>
      </w:r>
      <w:r w:rsidR="00A00A54" w:rsidRPr="00A00A54">
        <w:rPr>
          <w:rFonts w:ascii="Times New Roman" w:hAnsi="Times New Roman" w:cs="Times New Roman"/>
          <w:position w:val="-22"/>
          <w:sz w:val="24"/>
          <w:szCs w:val="24"/>
        </w:rPr>
        <w:object w:dxaOrig="4560" w:dyaOrig="560" w14:anchorId="55F39B71">
          <v:shape id="_x0000_i1037" type="#_x0000_t75" style="width:228pt;height:27.75pt" o:ole="">
            <v:imagedata r:id="rId29" o:title=""/>
          </v:shape>
          <o:OLEObject Type="Embed" ProgID="Equation.DSMT4" ShapeID="_x0000_i1037" DrawAspect="Content" ObjectID="_1703343095" r:id="rId30"/>
        </w:object>
      </w:r>
      <w:r w:rsidR="00A00A54" w:rsidRPr="003C3762">
        <w:rPr>
          <w:rFonts w:ascii="Times New Roman" w:hAnsi="Times New Roman" w:cs="Times New Roman"/>
          <w:sz w:val="24"/>
          <w:szCs w:val="24"/>
        </w:rPr>
        <w:t>.</w:t>
      </w:r>
      <w:r w:rsidR="003C3762" w:rsidRPr="003C37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56E8A0" w14:textId="3841D946" w:rsidR="00080014" w:rsidRDefault="003C3762" w:rsidP="00B42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Είναι </w:t>
      </w:r>
      <w:r w:rsidRPr="003C376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το</w:t>
      </w:r>
      <w:r w:rsidR="00F62C53" w:rsidRPr="003C3762">
        <w:rPr>
          <w:rFonts w:ascii="Times New Roman" w:hAnsi="Times New Roman" w:cs="Times New Roman"/>
          <w:position w:val="-12"/>
          <w:sz w:val="24"/>
          <w:szCs w:val="24"/>
        </w:rPr>
        <w:object w:dxaOrig="1120" w:dyaOrig="380" w14:anchorId="0C2DFDBD">
          <v:shape id="_x0000_i1038" type="#_x0000_t75" style="width:56.25pt;height:18.75pt" o:ole="">
            <v:imagedata r:id="rId31" o:title=""/>
          </v:shape>
          <o:OLEObject Type="Embed" ProgID="Equation.DSMT4" ShapeID="_x0000_i1038" DrawAspect="Content" ObjectID="_1703343096" r:id="rId32"/>
        </w:object>
      </w:r>
      <w:r>
        <w:rPr>
          <w:rFonts w:ascii="Times New Roman" w:hAnsi="Times New Roman" w:cs="Times New Roman"/>
          <w:sz w:val="24"/>
          <w:szCs w:val="24"/>
        </w:rPr>
        <w:t xml:space="preserve"> είναι σταθερά)</w:t>
      </w:r>
      <w:r w:rsidR="00E62CD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92648392"/>
      <w:r w:rsidR="00F62C53" w:rsidRPr="003C3762">
        <w:rPr>
          <w:rFonts w:ascii="Times New Roman" w:hAnsi="Times New Roman" w:cs="Times New Roman"/>
          <w:position w:val="-36"/>
          <w:sz w:val="24"/>
          <w:szCs w:val="24"/>
        </w:rPr>
        <w:object w:dxaOrig="4840" w:dyaOrig="840" w14:anchorId="12226E48">
          <v:shape id="_x0000_i1039" type="#_x0000_t75" style="width:242.25pt;height:42pt" o:ole="">
            <v:imagedata r:id="rId33" o:title=""/>
          </v:shape>
          <o:OLEObject Type="Embed" ProgID="Equation.DSMT4" ShapeID="_x0000_i1039" DrawAspect="Content" ObjectID="_1703343097" r:id="rId34"/>
        </w:objec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E5773" w14:textId="77777777" w:rsidR="001215AF" w:rsidRDefault="00F62C53" w:rsidP="00B427C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62C53">
        <w:rPr>
          <w:rFonts w:ascii="Times New Roman" w:hAnsi="Times New Roman" w:cs="Times New Roman"/>
          <w:position w:val="-34"/>
          <w:sz w:val="24"/>
          <w:szCs w:val="24"/>
        </w:rPr>
        <w:object w:dxaOrig="6000" w:dyaOrig="820" w14:anchorId="677263ED">
          <v:shape id="_x0000_i1040" type="#_x0000_t75" style="width:300pt;height:41.25pt" o:ole="">
            <v:imagedata r:id="rId35" o:title=""/>
          </v:shape>
          <o:OLEObject Type="Embed" ProgID="Equation.DSMT4" ShapeID="_x0000_i1040" DrawAspect="Content" ObjectID="_1703343098" r:id="rId36"/>
        </w:object>
      </w:r>
      <w:r w:rsidR="003F3B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3F3B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3B45" w:rsidRPr="003F3B45">
        <w:rPr>
          <w:rFonts w:ascii="Times New Roman" w:hAnsi="Times New Roman" w:cs="Times New Roman"/>
          <w:position w:val="-24"/>
          <w:sz w:val="24"/>
          <w:szCs w:val="24"/>
        </w:rPr>
        <w:object w:dxaOrig="3739" w:dyaOrig="660" w14:anchorId="65A12361">
          <v:shape id="_x0000_i1041" type="#_x0000_t75" style="width:186.75pt;height:33pt" o:ole="">
            <v:imagedata r:id="rId37" o:title=""/>
          </v:shape>
          <o:OLEObject Type="Embed" ProgID="Equation.DSMT4" ShapeID="_x0000_i1041" DrawAspect="Content" ObjectID="_1703343099" r:id="rId38"/>
        </w:object>
      </w:r>
      <w:r w:rsidR="003F3B45">
        <w:rPr>
          <w:rFonts w:ascii="Times New Roman" w:hAnsi="Times New Roman" w:cs="Times New Roman"/>
          <w:sz w:val="24"/>
          <w:szCs w:val="24"/>
        </w:rPr>
        <w:t xml:space="preserve"> </w:t>
      </w:r>
      <w:r w:rsidR="003F3B45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</w:p>
    <w:p w14:paraId="796402E4" w14:textId="76DCAFB7" w:rsidR="00F62C53" w:rsidRDefault="003F3B45" w:rsidP="00B427C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bookmarkStart w:id="1" w:name="_Hlk92648940"/>
      <w:r w:rsidRPr="003F3B45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980" w:dyaOrig="660" w14:anchorId="0B26DC27">
          <v:shape id="_x0000_i1042" type="#_x0000_t75" style="width:99pt;height:33pt" o:ole="">
            <v:imagedata r:id="rId39" o:title=""/>
          </v:shape>
          <o:OLEObject Type="Embed" ProgID="Equation.DSMT4" ShapeID="_x0000_i1042" DrawAspect="Content" ObjectID="_1703343100" r:id="rId40"/>
        </w:object>
      </w:r>
      <w:bookmarkEnd w:id="1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215AF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="001215AF" w:rsidRPr="003F3B45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460" w:dyaOrig="660" w14:anchorId="71BA1B61">
          <v:shape id="_x0000_i1043" type="#_x0000_t75" style="width:72.75pt;height:33pt" o:ole="">
            <v:imagedata r:id="rId41" o:title=""/>
          </v:shape>
          <o:OLEObject Type="Embed" ProgID="Equation.DSMT4" ShapeID="_x0000_i1043" DrawAspect="Content" ObjectID="_1703343101" r:id="rId42"/>
        </w:object>
      </w:r>
      <w:r w:rsidR="00C727F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B4DFA71" w14:textId="113F67B7" w:rsidR="00C727F5" w:rsidRDefault="00C727F5" w:rsidP="00B427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Θέτω </w:t>
      </w:r>
      <w:r w:rsidRPr="00C727F5">
        <w:rPr>
          <w:rFonts w:ascii="Times New Roman" w:hAnsi="Times New Roman" w:cs="Times New Roman"/>
          <w:position w:val="-24"/>
          <w:sz w:val="24"/>
          <w:szCs w:val="24"/>
        </w:rPr>
        <w:object w:dxaOrig="5280" w:dyaOrig="660" w14:anchorId="2C7A842A">
          <v:shape id="_x0000_i1044" type="#_x0000_t75" style="width:264pt;height:33pt" o:ole="">
            <v:imagedata r:id="rId43" o:title=""/>
          </v:shape>
          <o:OLEObject Type="Embed" ProgID="Equation.DSMT4" ShapeID="_x0000_i1044" DrawAspect="Content" ObjectID="_1703343102" r:id="rId44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1134"/>
      </w:tblGrid>
      <w:tr w:rsidR="001C131B" w14:paraId="042E32A3" w14:textId="77777777" w:rsidTr="00607B5F">
        <w:tc>
          <w:tcPr>
            <w:tcW w:w="846" w:type="dxa"/>
          </w:tcPr>
          <w:p w14:paraId="0E518FF2" w14:textId="270CDA64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gridSpan w:val="2"/>
          </w:tcPr>
          <w:p w14:paraId="691FCDFC" w14:textId="299ABD62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             ½            2</w:t>
            </w:r>
          </w:p>
        </w:tc>
      </w:tr>
      <w:tr w:rsidR="001C131B" w14:paraId="1DB95461" w14:textId="77777777" w:rsidTr="001C131B">
        <w:tc>
          <w:tcPr>
            <w:tcW w:w="846" w:type="dxa"/>
          </w:tcPr>
          <w:p w14:paraId="7B5954E1" w14:textId="57C7F8B2" w:rsidR="001C131B" w:rsidRP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΄(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x)</w:t>
            </w:r>
          </w:p>
        </w:tc>
        <w:tc>
          <w:tcPr>
            <w:tcW w:w="1134" w:type="dxa"/>
          </w:tcPr>
          <w:p w14:paraId="2D1A2863" w14:textId="30601824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</w:tcPr>
          <w:p w14:paraId="5F8C2020" w14:textId="718AF81D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</w:tr>
      <w:tr w:rsidR="001C131B" w14:paraId="28F05048" w14:textId="77777777" w:rsidTr="001C131B">
        <w:tc>
          <w:tcPr>
            <w:tcW w:w="846" w:type="dxa"/>
            <w:tcBorders>
              <w:bottom w:val="single" w:sz="4" w:space="0" w:color="auto"/>
            </w:tcBorders>
          </w:tcPr>
          <w:p w14:paraId="69E6BE2A" w14:textId="4B709596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g(x)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1A428C" w14:textId="697B211F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B2A204" wp14:editId="039126F7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5080</wp:posOffset>
                      </wp:positionV>
                      <wp:extent cx="304800" cy="152400"/>
                      <wp:effectExtent l="0" t="0" r="76200" b="57150"/>
                      <wp:wrapNone/>
                      <wp:docPr id="1" name="Ευθύγραμμο βέλος σύνδεση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152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BE1ED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Ευθύγραμμο βέλος σύνδεσης 1" o:spid="_x0000_s1026" type="#_x0000_t32" style="position:absolute;margin-left:11pt;margin-top:.4pt;width:24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77E747" w14:textId="359C14F1" w:rsid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DC2CA1" wp14:editId="14E02BC2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52705</wp:posOffset>
                      </wp:positionV>
                      <wp:extent cx="247650" cy="104775"/>
                      <wp:effectExtent l="0" t="38100" r="57150" b="28575"/>
                      <wp:wrapNone/>
                      <wp:docPr id="2" name="Ευθύγραμμο βέλος σύνδεση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" cy="1047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9ECA12" id="Ευθύγραμμο βέλος σύνδεσης 2" o:spid="_x0000_s1026" type="#_x0000_t32" style="position:absolute;margin-left:15.8pt;margin-top:4.15pt;width:19.5pt;height:8.2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1C131B" w14:paraId="71C17E08" w14:textId="77777777" w:rsidTr="001C131B">
        <w:tc>
          <w:tcPr>
            <w:tcW w:w="3114" w:type="dxa"/>
            <w:gridSpan w:val="3"/>
            <w:tcBorders>
              <w:left w:val="nil"/>
              <w:bottom w:val="nil"/>
              <w:right w:val="nil"/>
            </w:tcBorders>
          </w:tcPr>
          <w:p w14:paraId="1A4204DE" w14:textId="0265CD51" w:rsidR="001C131B" w:rsidRPr="001C131B" w:rsidRDefault="001C131B" w:rsidP="00B42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ΟΕ</w:t>
            </w:r>
          </w:p>
        </w:tc>
      </w:tr>
    </w:tbl>
    <w:p w14:paraId="487A8A0F" w14:textId="277FB7D5" w:rsidR="00C727F5" w:rsidRPr="001927CC" w:rsidRDefault="001927CC" w:rsidP="00B427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το σημείο </w:t>
      </w:r>
      <w:r w:rsidRPr="001927CC">
        <w:rPr>
          <w:rFonts w:ascii="Times New Roman" w:hAnsi="Times New Roman" w:cs="Times New Roman"/>
          <w:position w:val="-28"/>
          <w:sz w:val="24"/>
          <w:szCs w:val="24"/>
        </w:rPr>
        <w:object w:dxaOrig="980" w:dyaOrig="680" w14:anchorId="314C701F">
          <v:shape id="_x0000_i1045" type="#_x0000_t75" style="width:48.75pt;height:33.75pt" o:ole="">
            <v:imagedata r:id="rId45" o:title=""/>
          </v:shape>
          <o:OLEObject Type="Embed" ProgID="Equation.DSMT4" ShapeID="_x0000_i1045" DrawAspect="Content" ObjectID="_1703343103" r:id="rId46"/>
        </w:object>
      </w:r>
      <w:r>
        <w:rPr>
          <w:rFonts w:ascii="Times New Roman" w:hAnsi="Times New Roman" w:cs="Times New Roman"/>
          <w:sz w:val="24"/>
          <w:szCs w:val="24"/>
        </w:rPr>
        <w:t xml:space="preserve"> είναι το ζητούμενο.</w:t>
      </w:r>
    </w:p>
    <w:sectPr w:rsidR="00C727F5" w:rsidRPr="001927CC" w:rsidSect="003266EA">
      <w:pgSz w:w="11906" w:h="16838"/>
      <w:pgMar w:top="426" w:right="282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A1"/>
    <w:rsid w:val="000067A8"/>
    <w:rsid w:val="00080014"/>
    <w:rsid w:val="001215AF"/>
    <w:rsid w:val="001927CC"/>
    <w:rsid w:val="001C131B"/>
    <w:rsid w:val="002A63C6"/>
    <w:rsid w:val="003266EA"/>
    <w:rsid w:val="003C3762"/>
    <w:rsid w:val="003F3B45"/>
    <w:rsid w:val="006D052C"/>
    <w:rsid w:val="00873F37"/>
    <w:rsid w:val="008A742E"/>
    <w:rsid w:val="0091155A"/>
    <w:rsid w:val="00964B6E"/>
    <w:rsid w:val="009C0DE5"/>
    <w:rsid w:val="00A00A54"/>
    <w:rsid w:val="00B427C0"/>
    <w:rsid w:val="00C727F5"/>
    <w:rsid w:val="00E62CDA"/>
    <w:rsid w:val="00E748B0"/>
    <w:rsid w:val="00E90CA1"/>
    <w:rsid w:val="00F6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D6393"/>
  <w15:chartTrackingRefBased/>
  <w15:docId w15:val="{C2909670-C5D0-44C8-8379-27A388B52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theme" Target="theme/theme1.xml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vassilis</dc:creator>
  <cp:keywords/>
  <dc:description/>
  <cp:lastModifiedBy>vas</cp:lastModifiedBy>
  <cp:revision>10</cp:revision>
  <dcterms:created xsi:type="dcterms:W3CDTF">2022-01-09T15:48:00Z</dcterms:created>
  <dcterms:modified xsi:type="dcterms:W3CDTF">2022-01-10T16:04:00Z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